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FA7CC" w14:textId="77777777" w:rsidR="009A3B87" w:rsidRDefault="00B17177" w:rsidP="00C15842">
      <w:pPr>
        <w:spacing w:after="0" w:line="360" w:lineRule="auto"/>
        <w:jc w:val="center"/>
        <w:rPr>
          <w:rFonts w:ascii="Helvetica" w:hAnsi="Helvetica" w:cs="Arial"/>
          <w:b/>
          <w:sz w:val="24"/>
          <w:szCs w:val="24"/>
        </w:rPr>
      </w:pPr>
      <w:r w:rsidRPr="006F39FA">
        <w:rPr>
          <w:rFonts w:ascii="Helvetica" w:hAnsi="Helvetica" w:cs="Arial"/>
          <w:b/>
          <w:sz w:val="24"/>
          <w:szCs w:val="24"/>
        </w:rPr>
        <w:t xml:space="preserve">REGULAMIN UCZESTNICTWA </w:t>
      </w:r>
      <w:r w:rsidR="009A3B87">
        <w:rPr>
          <w:rFonts w:ascii="Helvetica" w:hAnsi="Helvetica" w:cs="Arial"/>
          <w:b/>
          <w:sz w:val="24"/>
          <w:szCs w:val="24"/>
        </w:rPr>
        <w:t>OSÓB PROWADZĄCYCH</w:t>
      </w:r>
    </w:p>
    <w:p w14:paraId="4478632B" w14:textId="0348D838" w:rsidR="00B17177" w:rsidRPr="006F39FA" w:rsidRDefault="009A3B87" w:rsidP="00C15842">
      <w:pPr>
        <w:spacing w:after="0" w:line="360" w:lineRule="auto"/>
        <w:jc w:val="center"/>
        <w:rPr>
          <w:rFonts w:ascii="Helvetica" w:hAnsi="Helvetica" w:cs="Arial"/>
          <w:bCs/>
          <w:sz w:val="24"/>
          <w:szCs w:val="24"/>
        </w:rPr>
      </w:pPr>
      <w:r>
        <w:rPr>
          <w:rFonts w:ascii="Helvetica" w:hAnsi="Helvetica" w:cs="Arial"/>
          <w:b/>
          <w:sz w:val="24"/>
          <w:szCs w:val="24"/>
        </w:rPr>
        <w:t xml:space="preserve">ZAJĘCIA DYDAKTYCZNE W </w:t>
      </w:r>
      <w:r w:rsidR="00B17177">
        <w:rPr>
          <w:rFonts w:ascii="Helvetica" w:hAnsi="Helvetica" w:cs="Arial"/>
          <w:b/>
          <w:sz w:val="24"/>
          <w:szCs w:val="24"/>
        </w:rPr>
        <w:t>AKADEMII HUMANITAS</w:t>
      </w:r>
      <w:r w:rsidR="00B17177" w:rsidRPr="006F39FA">
        <w:rPr>
          <w:rFonts w:ascii="Helvetica" w:hAnsi="Helvetica" w:cs="Arial"/>
          <w:b/>
          <w:sz w:val="24"/>
          <w:szCs w:val="24"/>
        </w:rPr>
        <w:t xml:space="preserve"> </w:t>
      </w:r>
      <w:r w:rsidR="00B17177" w:rsidRPr="006F39FA">
        <w:rPr>
          <w:rFonts w:ascii="Helvetica" w:hAnsi="Helvetica" w:cs="Arial"/>
          <w:b/>
          <w:sz w:val="24"/>
          <w:szCs w:val="24"/>
        </w:rPr>
        <w:br/>
        <w:t>w</w:t>
      </w:r>
      <w:r>
        <w:rPr>
          <w:rFonts w:ascii="Helvetica" w:hAnsi="Helvetica" w:cs="Arial"/>
          <w:b/>
          <w:sz w:val="24"/>
          <w:szCs w:val="24"/>
        </w:rPr>
        <w:t xml:space="preserve"> </w:t>
      </w:r>
      <w:r w:rsidR="00B17177" w:rsidRPr="006F39FA">
        <w:rPr>
          <w:rFonts w:ascii="Helvetica" w:hAnsi="Helvetica" w:cs="Arial"/>
          <w:b/>
          <w:sz w:val="24"/>
          <w:szCs w:val="24"/>
        </w:rPr>
        <w:t xml:space="preserve">projekcie „Rozwój potencjału Akademii Humanitas” </w:t>
      </w:r>
      <w:r w:rsidR="00B17177" w:rsidRPr="006F39FA">
        <w:rPr>
          <w:rFonts w:ascii="Helvetica" w:hAnsi="Helvetica" w:cs="Arial"/>
          <w:b/>
          <w:sz w:val="24"/>
          <w:szCs w:val="24"/>
        </w:rPr>
        <w:br/>
        <w:t>nr FESL.10.25-IZ.01-05FF/23,</w:t>
      </w:r>
    </w:p>
    <w:p w14:paraId="5981466E" w14:textId="77777777" w:rsidR="00B17177" w:rsidRPr="006F39FA" w:rsidRDefault="00B17177" w:rsidP="00C15842">
      <w:pPr>
        <w:autoSpaceDE w:val="0"/>
        <w:autoSpaceDN w:val="0"/>
        <w:adjustRightInd w:val="0"/>
        <w:spacing w:after="0" w:line="360" w:lineRule="auto"/>
        <w:jc w:val="center"/>
        <w:rPr>
          <w:rFonts w:ascii="Helvetica" w:eastAsia="DejaVuSans-Bold" w:hAnsi="Helvetica" w:cs="Arial"/>
          <w:bCs/>
          <w:sz w:val="24"/>
          <w:szCs w:val="24"/>
          <w:lang w:eastAsia="en-US"/>
          <w14:ligatures w14:val="standardContextual"/>
        </w:rPr>
      </w:pPr>
      <w:r w:rsidRPr="006F39FA">
        <w:rPr>
          <w:rFonts w:ascii="Helvetica" w:hAnsi="Helvetica" w:cs="Arial"/>
          <w:bCs/>
          <w:sz w:val="24"/>
          <w:szCs w:val="24"/>
        </w:rPr>
        <w:t xml:space="preserve">realizowanym przez Akademię Humanitas </w:t>
      </w:r>
      <w:r w:rsidRPr="006F39FA">
        <w:rPr>
          <w:rFonts w:ascii="Helvetica" w:hAnsi="Helvetica" w:cs="Arial"/>
          <w:bCs/>
          <w:sz w:val="24"/>
          <w:szCs w:val="24"/>
        </w:rPr>
        <w:br/>
        <w:t xml:space="preserve">w ramach Programu Fundusze Europejskie dla Śląskiego 2021-2027 </w:t>
      </w:r>
      <w:r w:rsidRPr="006F39FA">
        <w:rPr>
          <w:rFonts w:ascii="Helvetica" w:hAnsi="Helvetica" w:cs="Arial"/>
          <w:bCs/>
          <w:sz w:val="24"/>
          <w:szCs w:val="24"/>
        </w:rPr>
        <w:br/>
        <w:t>(Fundusz na rzecz Sprawiedliwej Transformacji)</w:t>
      </w:r>
    </w:p>
    <w:p w14:paraId="4F77D3AF" w14:textId="77777777" w:rsidR="00B17177" w:rsidRPr="006F39FA" w:rsidRDefault="00B17177" w:rsidP="00C15842">
      <w:pPr>
        <w:autoSpaceDE w:val="0"/>
        <w:autoSpaceDN w:val="0"/>
        <w:adjustRightInd w:val="0"/>
        <w:spacing w:after="0" w:line="360" w:lineRule="auto"/>
        <w:jc w:val="center"/>
        <w:rPr>
          <w:rFonts w:ascii="Helvetica" w:eastAsia="DejaVuSans-Bold" w:hAnsi="Helvetica" w:cs="Arial"/>
          <w:bCs/>
          <w:sz w:val="24"/>
          <w:szCs w:val="24"/>
          <w:lang w:eastAsia="en-US"/>
          <w14:ligatures w14:val="standardContextual"/>
        </w:rPr>
      </w:pPr>
      <w:r w:rsidRPr="006F39FA">
        <w:rPr>
          <w:rFonts w:ascii="Helvetica" w:eastAsia="DejaVuSans-Bold" w:hAnsi="Helvetica" w:cs="Arial"/>
          <w:bCs/>
          <w:sz w:val="24"/>
          <w:szCs w:val="24"/>
          <w:lang w:eastAsia="en-US"/>
          <w14:ligatures w14:val="standardContextual"/>
        </w:rPr>
        <w:t xml:space="preserve">Priorytet: FESL.10.00-Fundusze Europejskie na transformację </w:t>
      </w:r>
      <w:r w:rsidRPr="006F39FA">
        <w:rPr>
          <w:rFonts w:ascii="Helvetica" w:eastAsia="DejaVuSans-Bold" w:hAnsi="Helvetica" w:cs="Arial"/>
          <w:bCs/>
          <w:sz w:val="24"/>
          <w:szCs w:val="24"/>
          <w:lang w:eastAsia="en-US"/>
          <w14:ligatures w14:val="standardContextual"/>
        </w:rPr>
        <w:br/>
        <w:t>Działanie: FESL.10.25-Rozwój kształcenia wyższego zgodnie  z potrzebami zielonej gospodarki</w:t>
      </w:r>
    </w:p>
    <w:p w14:paraId="1059B612" w14:textId="503C8D8F" w:rsidR="008C6783" w:rsidRPr="00E23996" w:rsidRDefault="00D34A3C" w:rsidP="00C15842">
      <w:pPr>
        <w:pStyle w:val="Nag1"/>
        <w:spacing w:before="0" w:after="0" w:line="360" w:lineRule="auto"/>
      </w:pPr>
      <w:r w:rsidRPr="00414792">
        <w:t>§ 1</w:t>
      </w:r>
      <w:r w:rsidR="0094221F" w:rsidRPr="00414792">
        <w:br/>
      </w:r>
      <w:r w:rsidR="00E11682" w:rsidRPr="00E23996">
        <w:t>Postanowienia ogólne</w:t>
      </w:r>
    </w:p>
    <w:p w14:paraId="60569C07" w14:textId="4B3AC61F" w:rsidR="00196398" w:rsidRPr="00E23996" w:rsidRDefault="00E47ACB" w:rsidP="00C15842">
      <w:pPr>
        <w:pStyle w:val="Bezodstpw"/>
        <w:numPr>
          <w:ilvl w:val="0"/>
          <w:numId w:val="2"/>
        </w:numPr>
        <w:spacing w:line="360" w:lineRule="auto"/>
        <w:ind w:left="426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>Regulamin uczestnictwa</w:t>
      </w:r>
      <w:r w:rsidR="00EB49EB">
        <w:rPr>
          <w:rFonts w:ascii="Helvetica" w:hAnsi="Helvetica" w:cs="Arial"/>
          <w:bCs/>
          <w:sz w:val="24"/>
          <w:szCs w:val="24"/>
        </w:rPr>
        <w:t xml:space="preserve"> osób prowadzących zajęcia dydaktyczne w </w:t>
      </w:r>
      <w:r w:rsidR="009A3B87">
        <w:rPr>
          <w:rFonts w:ascii="Helvetica" w:hAnsi="Helvetica" w:cs="Arial"/>
          <w:bCs/>
          <w:sz w:val="24"/>
          <w:szCs w:val="24"/>
        </w:rPr>
        <w:t xml:space="preserve">Akademii Humanitas </w:t>
      </w:r>
      <w:r w:rsidRPr="00E23996">
        <w:rPr>
          <w:rFonts w:ascii="Helvetica" w:hAnsi="Helvetica" w:cs="Arial"/>
          <w:bCs/>
          <w:sz w:val="24"/>
          <w:szCs w:val="24"/>
        </w:rPr>
        <w:t>w projekcie określa:</w:t>
      </w:r>
    </w:p>
    <w:p w14:paraId="5CF3316C" w14:textId="14BC9242" w:rsidR="009D3874" w:rsidRPr="006F39FA" w:rsidRDefault="00E47ACB" w:rsidP="00C15842">
      <w:pPr>
        <w:pStyle w:val="Akapitzlist"/>
        <w:numPr>
          <w:ilvl w:val="0"/>
          <w:numId w:val="1"/>
        </w:numPr>
        <w:spacing w:after="0" w:line="360" w:lineRule="auto"/>
        <w:ind w:left="709" w:hanging="425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color w:val="000000" w:themeColor="text1"/>
          <w:kern w:val="0"/>
          <w:sz w:val="24"/>
          <w:szCs w:val="24"/>
        </w:rPr>
        <w:t xml:space="preserve">zasady uczestnictwa </w:t>
      </w:r>
      <w:r w:rsidR="009D3874" w:rsidRPr="009D3874">
        <w:rPr>
          <w:rFonts w:ascii="Helvetica" w:hAnsi="Helvetica" w:cs="Arial"/>
          <w:bCs/>
          <w:color w:val="000000" w:themeColor="text1"/>
          <w:kern w:val="0"/>
          <w:sz w:val="24"/>
          <w:szCs w:val="24"/>
        </w:rPr>
        <w:t xml:space="preserve">osób prowadzących zajęcia dydaktyczne w </w:t>
      </w:r>
      <w:r w:rsidR="009D3874">
        <w:rPr>
          <w:rFonts w:ascii="Helvetica" w:hAnsi="Helvetica" w:cs="Arial"/>
          <w:bCs/>
          <w:color w:val="000000" w:themeColor="text1"/>
          <w:kern w:val="0"/>
          <w:sz w:val="24"/>
          <w:szCs w:val="24"/>
        </w:rPr>
        <w:t>AH</w:t>
      </w:r>
      <w:r w:rsidR="009D3874" w:rsidRPr="009D3874">
        <w:rPr>
          <w:rFonts w:ascii="Helvetica" w:hAnsi="Helvetica" w:cs="Arial"/>
          <w:bCs/>
          <w:color w:val="000000" w:themeColor="text1"/>
          <w:kern w:val="0"/>
          <w:sz w:val="24"/>
          <w:szCs w:val="24"/>
        </w:rPr>
        <w:t xml:space="preserve"> </w:t>
      </w:r>
      <w:r w:rsidRPr="00E23996">
        <w:rPr>
          <w:rFonts w:ascii="Helvetica" w:hAnsi="Helvetica" w:cs="Arial"/>
          <w:bCs/>
          <w:color w:val="000000" w:themeColor="text1"/>
          <w:kern w:val="0"/>
          <w:sz w:val="24"/>
          <w:szCs w:val="24"/>
        </w:rPr>
        <w:t xml:space="preserve">w projekcie </w:t>
      </w:r>
      <w:r w:rsidR="009D3874" w:rsidRPr="006F39FA">
        <w:rPr>
          <w:rFonts w:ascii="Helvetica" w:hAnsi="Helvetica" w:cs="Arial"/>
          <w:bCs/>
          <w:sz w:val="24"/>
          <w:szCs w:val="24"/>
        </w:rPr>
        <w:t>FESL.10.25-IZ.01-05FF/23</w:t>
      </w:r>
      <w:r w:rsidR="009D3874" w:rsidRPr="006F39FA">
        <w:rPr>
          <w:rFonts w:ascii="Helvetica" w:hAnsi="Helvetica" w:cs="Arial"/>
          <w:bCs/>
          <w:i/>
          <w:iCs/>
          <w:sz w:val="24"/>
          <w:szCs w:val="24"/>
        </w:rPr>
        <w:t xml:space="preserve"> </w:t>
      </w:r>
      <w:r w:rsidR="009D3874" w:rsidRPr="006F39FA">
        <w:rPr>
          <w:rFonts w:ascii="Helvetica" w:hAnsi="Helvetica" w:cs="Arial"/>
          <w:bCs/>
          <w:sz w:val="24"/>
          <w:szCs w:val="24"/>
        </w:rPr>
        <w:t>pt.: „Rozwój potencjału Akademii Humanitas”</w:t>
      </w:r>
    </w:p>
    <w:p w14:paraId="72D2ED8B" w14:textId="77777777" w:rsidR="009D3874" w:rsidRDefault="009D3874" w:rsidP="00C15842">
      <w:pPr>
        <w:pStyle w:val="Akapitzlist"/>
        <w:numPr>
          <w:ilvl w:val="0"/>
          <w:numId w:val="1"/>
        </w:numPr>
        <w:spacing w:after="0" w:line="360" w:lineRule="auto"/>
        <w:ind w:left="709" w:hanging="425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 xml:space="preserve">warunki organizacji i rodzaje form wsparcia przewidziane dla uczestników Projektu </w:t>
      </w:r>
      <w:r>
        <w:rPr>
          <w:rFonts w:ascii="Helvetica" w:hAnsi="Helvetica" w:cs="Arial"/>
          <w:bCs/>
          <w:sz w:val="24"/>
          <w:szCs w:val="24"/>
        </w:rPr>
        <w:t>–</w:t>
      </w:r>
      <w:r w:rsidRPr="006F39FA">
        <w:rPr>
          <w:rFonts w:ascii="Helvetica" w:hAnsi="Helvetica" w:cs="Arial"/>
          <w:bCs/>
          <w:sz w:val="24"/>
          <w:szCs w:val="24"/>
        </w:rPr>
        <w:t xml:space="preserve"> </w:t>
      </w:r>
      <w:r>
        <w:rPr>
          <w:rFonts w:ascii="Helvetica" w:hAnsi="Helvetica" w:cs="Arial"/>
          <w:bCs/>
          <w:sz w:val="24"/>
          <w:szCs w:val="24"/>
        </w:rPr>
        <w:t>osób prowadzących</w:t>
      </w:r>
      <w:r w:rsidRPr="009D3874">
        <w:rPr>
          <w:rFonts w:ascii="Helvetica" w:hAnsi="Helvetica" w:cs="Arial"/>
          <w:bCs/>
          <w:color w:val="000000" w:themeColor="text1"/>
          <w:kern w:val="0"/>
          <w:sz w:val="24"/>
          <w:szCs w:val="24"/>
        </w:rPr>
        <w:t xml:space="preserve"> zajęcia dydaktyczne w </w:t>
      </w:r>
      <w:r>
        <w:rPr>
          <w:rFonts w:ascii="Helvetica" w:hAnsi="Helvetica" w:cs="Arial"/>
          <w:bCs/>
          <w:color w:val="000000" w:themeColor="text1"/>
          <w:kern w:val="0"/>
          <w:sz w:val="24"/>
          <w:szCs w:val="24"/>
        </w:rPr>
        <w:t>AH</w:t>
      </w:r>
      <w:r>
        <w:rPr>
          <w:rFonts w:ascii="Helvetica" w:hAnsi="Helvetica" w:cs="Arial"/>
          <w:bCs/>
          <w:sz w:val="24"/>
          <w:szCs w:val="24"/>
        </w:rPr>
        <w:t xml:space="preserve"> </w:t>
      </w:r>
      <w:r w:rsidRPr="006F39FA">
        <w:rPr>
          <w:rFonts w:ascii="Helvetica" w:hAnsi="Helvetica" w:cs="Arial"/>
          <w:bCs/>
          <w:sz w:val="24"/>
          <w:szCs w:val="24"/>
        </w:rPr>
        <w:t>,</w:t>
      </w:r>
    </w:p>
    <w:p w14:paraId="352EAD18" w14:textId="6615F132" w:rsidR="009D3874" w:rsidRDefault="009D3874" w:rsidP="00C15842">
      <w:pPr>
        <w:pStyle w:val="Akapitzlist"/>
        <w:numPr>
          <w:ilvl w:val="0"/>
          <w:numId w:val="1"/>
        </w:numPr>
        <w:spacing w:after="0" w:line="360" w:lineRule="auto"/>
        <w:ind w:left="709" w:hanging="425"/>
        <w:rPr>
          <w:rFonts w:ascii="Helvetica" w:hAnsi="Helvetica" w:cs="Arial"/>
          <w:bCs/>
          <w:sz w:val="24"/>
          <w:szCs w:val="24"/>
        </w:rPr>
      </w:pPr>
      <w:r w:rsidRPr="009D3874">
        <w:rPr>
          <w:rFonts w:ascii="Helvetica" w:hAnsi="Helvetica" w:cs="Arial"/>
          <w:bCs/>
          <w:sz w:val="24"/>
          <w:szCs w:val="24"/>
        </w:rPr>
        <w:t>procedury jakie będą stosowane w Projekcie w stosunku do jego uczestników</w:t>
      </w:r>
    </w:p>
    <w:p w14:paraId="2C963F32" w14:textId="77777777" w:rsidR="009D3874" w:rsidRPr="009D3874" w:rsidRDefault="009D3874" w:rsidP="00C15842">
      <w:pPr>
        <w:pStyle w:val="Akapitzlist"/>
        <w:spacing w:after="0" w:line="360" w:lineRule="auto"/>
        <w:ind w:left="851"/>
        <w:rPr>
          <w:rFonts w:ascii="Helvetica" w:hAnsi="Helvetica" w:cs="Arial"/>
          <w:bCs/>
          <w:sz w:val="24"/>
          <w:szCs w:val="24"/>
        </w:rPr>
      </w:pPr>
    </w:p>
    <w:p w14:paraId="3111FEA6" w14:textId="3E28FFBF" w:rsidR="00E47ACB" w:rsidRPr="009D3874" w:rsidRDefault="00E47ACB" w:rsidP="002E0574">
      <w:pPr>
        <w:pStyle w:val="Nag1"/>
      </w:pPr>
      <w:r w:rsidRPr="009D3874">
        <w:t>§ 2</w:t>
      </w:r>
      <w:r w:rsidR="0094221F" w:rsidRPr="009D3874">
        <w:br/>
      </w:r>
      <w:r w:rsidRPr="009D3874">
        <w:t>Definicje</w:t>
      </w:r>
    </w:p>
    <w:p w14:paraId="1A62F163" w14:textId="77777777" w:rsidR="00E47ACB" w:rsidRPr="00E23996" w:rsidRDefault="00E47ACB" w:rsidP="00C15842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ascii="Helvetica" w:hAnsi="Helvetica" w:cs="Arial"/>
          <w:sz w:val="24"/>
          <w:szCs w:val="24"/>
        </w:rPr>
      </w:pPr>
      <w:r w:rsidRPr="00E23996">
        <w:rPr>
          <w:rFonts w:ascii="Helvetica" w:hAnsi="Helvetica" w:cs="Arial"/>
          <w:sz w:val="24"/>
          <w:szCs w:val="24"/>
        </w:rPr>
        <w:t>Użyte w regulaminie określenia oznaczają:</w:t>
      </w:r>
    </w:p>
    <w:p w14:paraId="60D31697" w14:textId="263A31CE" w:rsidR="00E47ACB" w:rsidRPr="00E23996" w:rsidRDefault="00E47ACB" w:rsidP="00C15842">
      <w:pPr>
        <w:pStyle w:val="Akapitzlist"/>
        <w:numPr>
          <w:ilvl w:val="0"/>
          <w:numId w:val="4"/>
        </w:numPr>
        <w:spacing w:after="0" w:line="360" w:lineRule="auto"/>
        <w:ind w:left="709" w:hanging="425"/>
        <w:contextualSpacing w:val="0"/>
        <w:rPr>
          <w:rFonts w:ascii="Helvetica" w:hAnsi="Helvetica" w:cs="Arial"/>
          <w:bCs/>
          <w:color w:val="000000" w:themeColor="text1"/>
          <w:kern w:val="0"/>
          <w:sz w:val="24"/>
          <w:szCs w:val="24"/>
        </w:rPr>
      </w:pPr>
      <w:r w:rsidRPr="00E23996">
        <w:rPr>
          <w:rFonts w:ascii="Helvetica" w:hAnsi="Helvetica" w:cs="Arial"/>
          <w:b/>
          <w:kern w:val="0"/>
          <w:sz w:val="24"/>
          <w:szCs w:val="24"/>
        </w:rPr>
        <w:t xml:space="preserve">Projekt </w:t>
      </w:r>
      <w:r w:rsidRPr="00E23996">
        <w:rPr>
          <w:rFonts w:ascii="Helvetica" w:hAnsi="Helvetica" w:cs="Arial"/>
          <w:kern w:val="0"/>
          <w:sz w:val="24"/>
          <w:szCs w:val="24"/>
        </w:rPr>
        <w:t xml:space="preserve">– </w:t>
      </w:r>
      <w:r w:rsidR="009D3874" w:rsidRPr="006F39FA">
        <w:rPr>
          <w:rFonts w:ascii="Helvetica" w:hAnsi="Helvetica" w:cs="Arial"/>
          <w:sz w:val="24"/>
          <w:szCs w:val="24"/>
        </w:rPr>
        <w:t xml:space="preserve">projekt nr </w:t>
      </w:r>
      <w:r w:rsidR="009D3874" w:rsidRPr="006F39FA">
        <w:rPr>
          <w:rFonts w:ascii="Helvetica" w:hAnsi="Helvetica" w:cs="Arial"/>
          <w:bCs/>
          <w:sz w:val="24"/>
          <w:szCs w:val="24"/>
        </w:rPr>
        <w:t>FESL.10.25-IZ.01-0</w:t>
      </w:r>
      <w:r w:rsidR="009D3874">
        <w:rPr>
          <w:rFonts w:ascii="Helvetica" w:hAnsi="Helvetica" w:cs="Arial"/>
          <w:bCs/>
          <w:sz w:val="24"/>
          <w:szCs w:val="24"/>
        </w:rPr>
        <w:t>5FF</w:t>
      </w:r>
      <w:r w:rsidR="009D3874" w:rsidRPr="006F39FA">
        <w:rPr>
          <w:rFonts w:ascii="Helvetica" w:hAnsi="Helvetica" w:cs="Arial"/>
          <w:bCs/>
          <w:sz w:val="24"/>
          <w:szCs w:val="24"/>
        </w:rPr>
        <w:t>/23</w:t>
      </w:r>
      <w:r w:rsidR="009D3874" w:rsidRPr="006F39FA">
        <w:rPr>
          <w:rFonts w:ascii="Helvetica" w:hAnsi="Helvetica" w:cs="Arial"/>
          <w:bCs/>
          <w:i/>
          <w:iCs/>
          <w:sz w:val="24"/>
          <w:szCs w:val="24"/>
        </w:rPr>
        <w:t xml:space="preserve"> pt.: „</w:t>
      </w:r>
      <w:r w:rsidR="009D3874" w:rsidRPr="006F39FA">
        <w:rPr>
          <w:rFonts w:ascii="Helvetica" w:hAnsi="Helvetica" w:cs="Arial"/>
          <w:bCs/>
          <w:sz w:val="24"/>
          <w:szCs w:val="24"/>
        </w:rPr>
        <w:t>Rozwój potencjału Akademii Humanitas</w:t>
      </w:r>
      <w:r w:rsidR="009D3874" w:rsidRPr="006F39FA">
        <w:rPr>
          <w:rFonts w:ascii="Helvetica" w:hAnsi="Helvetica" w:cs="Arial"/>
          <w:bCs/>
          <w:i/>
          <w:iCs/>
          <w:sz w:val="24"/>
          <w:szCs w:val="24"/>
        </w:rPr>
        <w:t>”</w:t>
      </w:r>
      <w:r w:rsidR="009D3874" w:rsidRPr="006F39FA">
        <w:rPr>
          <w:rFonts w:ascii="Helvetica" w:hAnsi="Helvetica" w:cs="Arial"/>
          <w:sz w:val="24"/>
          <w:szCs w:val="24"/>
        </w:rPr>
        <w:t>,</w:t>
      </w:r>
      <w:r w:rsidR="009D3874">
        <w:rPr>
          <w:rFonts w:ascii="Helvetica" w:hAnsi="Helvetica" w:cs="Arial"/>
          <w:sz w:val="24"/>
          <w:szCs w:val="24"/>
        </w:rPr>
        <w:t xml:space="preserve"> </w:t>
      </w:r>
      <w:r w:rsidRPr="00E23996">
        <w:rPr>
          <w:rFonts w:ascii="Helvetica" w:hAnsi="Helvetica" w:cs="Arial"/>
          <w:kern w:val="0"/>
          <w:sz w:val="24"/>
          <w:szCs w:val="24"/>
        </w:rPr>
        <w:t xml:space="preserve">realizowany w ramach umowy o dofinansowanie zawartej pomiędzy </w:t>
      </w:r>
      <w:r w:rsidR="00C830B5" w:rsidRPr="00E23996">
        <w:rPr>
          <w:rFonts w:ascii="Helvetica" w:hAnsi="Helvetica" w:cs="Arial"/>
          <w:kern w:val="0"/>
          <w:sz w:val="24"/>
          <w:szCs w:val="24"/>
        </w:rPr>
        <w:t xml:space="preserve">Województwem Śląskim reprezentowanym przez Zarząd Województwa Śląskiego </w:t>
      </w:r>
      <w:r w:rsidRPr="00E23996">
        <w:rPr>
          <w:rFonts w:ascii="Helvetica" w:hAnsi="Helvetica" w:cs="Arial"/>
          <w:kern w:val="0"/>
          <w:sz w:val="24"/>
          <w:szCs w:val="24"/>
        </w:rPr>
        <w:t>a</w:t>
      </w:r>
      <w:r w:rsidR="00147A73" w:rsidRPr="00E23996">
        <w:rPr>
          <w:rFonts w:ascii="Helvetica" w:hAnsi="Helvetica" w:cs="Arial"/>
          <w:kern w:val="0"/>
          <w:sz w:val="24"/>
          <w:szCs w:val="24"/>
        </w:rPr>
        <w:t> </w:t>
      </w:r>
      <w:r w:rsidR="00C830B5" w:rsidRPr="00E23996">
        <w:rPr>
          <w:rFonts w:ascii="Helvetica" w:hAnsi="Helvetica" w:cs="Arial"/>
          <w:kern w:val="0"/>
          <w:sz w:val="24"/>
          <w:szCs w:val="24"/>
        </w:rPr>
        <w:t>Akademią</w:t>
      </w:r>
      <w:r w:rsidRPr="00E23996">
        <w:rPr>
          <w:rFonts w:ascii="Helvetica" w:hAnsi="Helvetica" w:cs="Arial"/>
          <w:kern w:val="0"/>
          <w:sz w:val="24"/>
          <w:szCs w:val="24"/>
        </w:rPr>
        <w:t xml:space="preserve"> Humanitas;</w:t>
      </w:r>
    </w:p>
    <w:p w14:paraId="5BB542B7" w14:textId="50E3C9C6" w:rsidR="00CA476A" w:rsidRPr="00E23996" w:rsidRDefault="001D52E4" w:rsidP="00C15842">
      <w:pPr>
        <w:pStyle w:val="Akapitzlist"/>
        <w:numPr>
          <w:ilvl w:val="0"/>
          <w:numId w:val="4"/>
        </w:numPr>
        <w:spacing w:after="0" w:line="360" w:lineRule="auto"/>
        <w:ind w:left="709" w:hanging="425"/>
        <w:contextualSpacing w:val="0"/>
        <w:rPr>
          <w:rFonts w:ascii="Helvetica" w:hAnsi="Helvetica" w:cs="Arial"/>
          <w:kern w:val="0"/>
          <w:sz w:val="24"/>
          <w:szCs w:val="24"/>
        </w:rPr>
      </w:pPr>
      <w:r w:rsidRPr="00E23996">
        <w:rPr>
          <w:rFonts w:ascii="Helvetica" w:hAnsi="Helvetica" w:cs="Arial"/>
          <w:b/>
          <w:kern w:val="0"/>
          <w:sz w:val="24"/>
          <w:szCs w:val="24"/>
        </w:rPr>
        <w:t xml:space="preserve">Beneficjent / </w:t>
      </w:r>
      <w:r w:rsidR="00D95565" w:rsidRPr="00E23996">
        <w:rPr>
          <w:rFonts w:ascii="Helvetica" w:hAnsi="Helvetica" w:cs="Arial"/>
          <w:b/>
          <w:kern w:val="0"/>
          <w:sz w:val="24"/>
          <w:szCs w:val="24"/>
        </w:rPr>
        <w:t xml:space="preserve"> </w:t>
      </w:r>
      <w:r w:rsidR="00CA476A" w:rsidRPr="00E23996">
        <w:rPr>
          <w:rFonts w:ascii="Helvetica" w:hAnsi="Helvetica" w:cs="Arial"/>
          <w:b/>
          <w:kern w:val="0"/>
          <w:sz w:val="24"/>
          <w:szCs w:val="24"/>
        </w:rPr>
        <w:t xml:space="preserve">Organizator </w:t>
      </w:r>
      <w:r w:rsidR="00CA476A" w:rsidRPr="00E23996">
        <w:rPr>
          <w:rFonts w:ascii="Helvetica" w:hAnsi="Helvetica" w:cs="Arial"/>
          <w:kern w:val="0"/>
          <w:sz w:val="24"/>
          <w:szCs w:val="24"/>
        </w:rPr>
        <w:t xml:space="preserve">– Akademia Humanitas (AH) z siedzibą w Sosnowcu </w:t>
      </w:r>
      <w:r w:rsidR="00F906AD" w:rsidRPr="00E23996">
        <w:rPr>
          <w:rFonts w:ascii="Helvetica" w:hAnsi="Helvetica" w:cs="Arial"/>
          <w:kern w:val="0"/>
          <w:sz w:val="24"/>
          <w:szCs w:val="24"/>
        </w:rPr>
        <w:br/>
      </w:r>
      <w:r w:rsidR="00CA476A" w:rsidRPr="00E23996">
        <w:rPr>
          <w:rFonts w:ascii="Helvetica" w:hAnsi="Helvetica" w:cs="Arial"/>
          <w:kern w:val="0"/>
          <w:sz w:val="24"/>
          <w:szCs w:val="24"/>
        </w:rPr>
        <w:t>(41-200) przy ulicy  Kilińskiego 43;</w:t>
      </w:r>
    </w:p>
    <w:p w14:paraId="72EA26C0" w14:textId="30413210" w:rsidR="00F25A73" w:rsidRPr="00E23996" w:rsidRDefault="00F25A73" w:rsidP="00C15842">
      <w:pPr>
        <w:pStyle w:val="Akapitzlist"/>
        <w:numPr>
          <w:ilvl w:val="0"/>
          <w:numId w:val="4"/>
        </w:numPr>
        <w:spacing w:after="0" w:line="360" w:lineRule="auto"/>
        <w:ind w:left="709" w:hanging="425"/>
        <w:contextualSpacing w:val="0"/>
        <w:rPr>
          <w:rFonts w:ascii="Helvetica" w:hAnsi="Helvetica" w:cs="Arial"/>
          <w:kern w:val="0"/>
          <w:sz w:val="24"/>
          <w:szCs w:val="24"/>
        </w:rPr>
      </w:pPr>
      <w:r w:rsidRPr="00E23996">
        <w:rPr>
          <w:rFonts w:ascii="Helvetica" w:hAnsi="Helvetica" w:cs="Arial"/>
          <w:b/>
          <w:kern w:val="0"/>
          <w:sz w:val="24"/>
          <w:szCs w:val="24"/>
        </w:rPr>
        <w:t>Okres realizacji projektu</w:t>
      </w:r>
      <w:r w:rsidRPr="00E23996">
        <w:rPr>
          <w:rFonts w:ascii="Helvetica" w:hAnsi="Helvetica" w:cs="Arial"/>
          <w:kern w:val="0"/>
          <w:sz w:val="24"/>
          <w:szCs w:val="24"/>
        </w:rPr>
        <w:t xml:space="preserve"> – okres realizacji projektu wskazany we wniosku o</w:t>
      </w:r>
      <w:r w:rsidR="00EC5D65" w:rsidRPr="00E23996">
        <w:rPr>
          <w:rFonts w:ascii="Helvetica" w:hAnsi="Helvetica" w:cs="Arial"/>
          <w:kern w:val="0"/>
          <w:sz w:val="24"/>
          <w:szCs w:val="24"/>
        </w:rPr>
        <w:t> </w:t>
      </w:r>
      <w:r w:rsidRPr="00E23996">
        <w:rPr>
          <w:rFonts w:ascii="Helvetica" w:hAnsi="Helvetica" w:cs="Arial"/>
          <w:kern w:val="0"/>
          <w:sz w:val="24"/>
          <w:szCs w:val="24"/>
        </w:rPr>
        <w:t>dofinansowanie;</w:t>
      </w:r>
    </w:p>
    <w:p w14:paraId="086C0A65" w14:textId="5D923371" w:rsidR="00DF71AC" w:rsidRPr="00E23996" w:rsidRDefault="00E47ACB" w:rsidP="00C15842">
      <w:pPr>
        <w:pStyle w:val="Akapitzlist"/>
        <w:numPr>
          <w:ilvl w:val="0"/>
          <w:numId w:val="4"/>
        </w:numPr>
        <w:spacing w:after="0" w:line="360" w:lineRule="auto"/>
        <w:ind w:left="709" w:hanging="425"/>
        <w:contextualSpacing w:val="0"/>
        <w:rPr>
          <w:rFonts w:ascii="Helvetica" w:hAnsi="Helvetica" w:cs="Arial"/>
          <w:kern w:val="0"/>
          <w:sz w:val="24"/>
          <w:szCs w:val="24"/>
        </w:rPr>
      </w:pPr>
      <w:r w:rsidRPr="00E23996">
        <w:rPr>
          <w:rFonts w:ascii="Helvetica" w:hAnsi="Helvetica" w:cs="Arial"/>
          <w:b/>
          <w:kern w:val="0"/>
          <w:sz w:val="24"/>
          <w:szCs w:val="24"/>
        </w:rPr>
        <w:t>Miejsce realizacji projektu</w:t>
      </w:r>
      <w:r w:rsidRPr="00E23996">
        <w:rPr>
          <w:rFonts w:ascii="Helvetica" w:hAnsi="Helvetica" w:cs="Arial"/>
          <w:kern w:val="0"/>
          <w:sz w:val="24"/>
          <w:szCs w:val="24"/>
        </w:rPr>
        <w:t xml:space="preserve"> </w:t>
      </w:r>
      <w:r w:rsidR="00DF71AC" w:rsidRPr="00E23996">
        <w:rPr>
          <w:rFonts w:ascii="Helvetica" w:hAnsi="Helvetica" w:cs="Arial"/>
          <w:kern w:val="0"/>
          <w:sz w:val="24"/>
          <w:szCs w:val="24"/>
        </w:rPr>
        <w:t>–</w:t>
      </w:r>
      <w:r w:rsidR="00EC5D65" w:rsidRPr="00E23996">
        <w:rPr>
          <w:rFonts w:ascii="Helvetica" w:hAnsi="Helvetica" w:cs="Arial"/>
          <w:kern w:val="0"/>
          <w:sz w:val="24"/>
          <w:szCs w:val="24"/>
        </w:rPr>
        <w:t xml:space="preserve"> </w:t>
      </w:r>
      <w:r w:rsidR="00DF71AC" w:rsidRPr="00E23996">
        <w:rPr>
          <w:rFonts w:ascii="Helvetica" w:hAnsi="Helvetica" w:cs="Arial"/>
          <w:kern w:val="0"/>
          <w:sz w:val="24"/>
          <w:szCs w:val="24"/>
        </w:rPr>
        <w:t xml:space="preserve">lokalizacja określona dla </w:t>
      </w:r>
      <w:r w:rsidR="008032F3" w:rsidRPr="00E23996">
        <w:rPr>
          <w:rFonts w:ascii="Helvetica" w:hAnsi="Helvetica" w:cs="Arial"/>
          <w:kern w:val="0"/>
          <w:sz w:val="24"/>
          <w:szCs w:val="24"/>
        </w:rPr>
        <w:t>danej formy wsparcia</w:t>
      </w:r>
      <w:r w:rsidR="00DF71AC" w:rsidRPr="00E23996">
        <w:rPr>
          <w:rFonts w:ascii="Helvetica" w:hAnsi="Helvetica" w:cs="Arial"/>
          <w:kern w:val="0"/>
          <w:sz w:val="24"/>
          <w:szCs w:val="24"/>
        </w:rPr>
        <w:t xml:space="preserve"> znajdująca się na terenie </w:t>
      </w:r>
      <w:r w:rsidR="000C6EE8" w:rsidRPr="00E23996">
        <w:rPr>
          <w:rFonts w:ascii="Helvetica" w:hAnsi="Helvetica" w:cs="Arial"/>
          <w:kern w:val="0"/>
          <w:sz w:val="24"/>
          <w:szCs w:val="24"/>
        </w:rPr>
        <w:t>miejscowości Sosnowiec</w:t>
      </w:r>
      <w:r w:rsidR="00F25A73" w:rsidRPr="00E23996">
        <w:rPr>
          <w:rFonts w:ascii="Helvetica" w:hAnsi="Helvetica" w:cs="Arial"/>
          <w:kern w:val="0"/>
          <w:sz w:val="24"/>
          <w:szCs w:val="24"/>
        </w:rPr>
        <w:t xml:space="preserve"> lub </w:t>
      </w:r>
      <w:r w:rsidR="00A70FF3" w:rsidRPr="00E23996">
        <w:rPr>
          <w:rFonts w:ascii="Helvetica" w:hAnsi="Helvetica" w:cs="Arial"/>
          <w:kern w:val="0"/>
          <w:sz w:val="24"/>
          <w:szCs w:val="24"/>
        </w:rPr>
        <w:t>w miejscach wskazanych przez wybranego wykonawcę formy wsparcia</w:t>
      </w:r>
      <w:r w:rsidR="00F25A73" w:rsidRPr="00E23996">
        <w:rPr>
          <w:rFonts w:ascii="Helvetica" w:hAnsi="Helvetica" w:cs="Arial"/>
          <w:kern w:val="0"/>
          <w:sz w:val="24"/>
          <w:szCs w:val="24"/>
        </w:rPr>
        <w:t>.</w:t>
      </w:r>
      <w:r w:rsidR="00CC342C" w:rsidRPr="00E23996">
        <w:rPr>
          <w:rFonts w:ascii="Helvetica" w:hAnsi="Helvetica" w:cs="Arial"/>
          <w:kern w:val="0"/>
          <w:sz w:val="24"/>
          <w:szCs w:val="24"/>
        </w:rPr>
        <w:t xml:space="preserve"> </w:t>
      </w:r>
    </w:p>
    <w:p w14:paraId="6E5F07A4" w14:textId="794B3CE6" w:rsidR="00EC5D65" w:rsidRPr="004B6B44" w:rsidRDefault="00CA476A" w:rsidP="00C15842">
      <w:pPr>
        <w:pStyle w:val="Akapitzlist"/>
        <w:numPr>
          <w:ilvl w:val="0"/>
          <w:numId w:val="4"/>
        </w:numPr>
        <w:spacing w:after="0" w:line="360" w:lineRule="auto"/>
        <w:ind w:left="709" w:hanging="425"/>
        <w:contextualSpacing w:val="0"/>
        <w:rPr>
          <w:rFonts w:ascii="Helvetica" w:hAnsi="Helvetica" w:cs="Arial"/>
          <w:bCs/>
          <w:kern w:val="0"/>
          <w:sz w:val="24"/>
          <w:szCs w:val="24"/>
        </w:rPr>
      </w:pPr>
      <w:r w:rsidRPr="004B6B44">
        <w:rPr>
          <w:rFonts w:ascii="Helvetica" w:hAnsi="Helvetica" w:cs="Arial"/>
          <w:b/>
          <w:bCs/>
          <w:kern w:val="0"/>
          <w:sz w:val="24"/>
          <w:szCs w:val="24"/>
        </w:rPr>
        <w:lastRenderedPageBreak/>
        <w:t xml:space="preserve">Biuro Projektu </w:t>
      </w:r>
      <w:r w:rsidRPr="004B6B44">
        <w:rPr>
          <w:rFonts w:ascii="Helvetica" w:hAnsi="Helvetica" w:cs="Arial"/>
          <w:kern w:val="0"/>
          <w:sz w:val="24"/>
          <w:szCs w:val="24"/>
        </w:rPr>
        <w:t>–</w:t>
      </w:r>
      <w:r w:rsidRPr="004B6B44">
        <w:rPr>
          <w:rFonts w:ascii="Helvetica" w:hAnsi="Helvetica" w:cs="Arial"/>
          <w:b/>
          <w:bCs/>
          <w:kern w:val="0"/>
          <w:sz w:val="24"/>
          <w:szCs w:val="24"/>
        </w:rPr>
        <w:t xml:space="preserve"> </w:t>
      </w:r>
      <w:r w:rsidRPr="004B6B44">
        <w:rPr>
          <w:rFonts w:ascii="Helvetica" w:hAnsi="Helvetica" w:cs="Arial"/>
          <w:kern w:val="0"/>
          <w:sz w:val="24"/>
          <w:szCs w:val="24"/>
        </w:rPr>
        <w:t xml:space="preserve">komórka organizacyjna </w:t>
      </w:r>
      <w:r w:rsidR="00643EFF" w:rsidRPr="004B6B44">
        <w:rPr>
          <w:rFonts w:ascii="Helvetica" w:hAnsi="Helvetica" w:cs="Arial"/>
          <w:kern w:val="0"/>
          <w:sz w:val="24"/>
          <w:szCs w:val="24"/>
        </w:rPr>
        <w:t>Organizatora</w:t>
      </w:r>
      <w:r w:rsidRPr="004B6B44">
        <w:rPr>
          <w:rFonts w:ascii="Helvetica" w:hAnsi="Helvetica" w:cs="Arial"/>
          <w:kern w:val="0"/>
          <w:sz w:val="24"/>
          <w:szCs w:val="24"/>
        </w:rPr>
        <w:t xml:space="preserve"> powołana celem zarządzania i</w:t>
      </w:r>
      <w:r w:rsidR="003772F2" w:rsidRPr="004B6B44">
        <w:rPr>
          <w:rFonts w:ascii="Helvetica" w:hAnsi="Helvetica" w:cs="Arial"/>
          <w:kern w:val="0"/>
          <w:sz w:val="24"/>
          <w:szCs w:val="24"/>
        </w:rPr>
        <w:t> </w:t>
      </w:r>
      <w:r w:rsidRPr="004B6B44">
        <w:rPr>
          <w:rFonts w:ascii="Helvetica" w:hAnsi="Helvetica" w:cs="Arial"/>
          <w:kern w:val="0"/>
          <w:sz w:val="24"/>
          <w:szCs w:val="24"/>
        </w:rPr>
        <w:t xml:space="preserve">obsługi Projektu oraz kontaktu i współpracy z uczestnikami Projektu – </w:t>
      </w:r>
      <w:r w:rsidR="004B6B44" w:rsidRPr="004B6B44">
        <w:rPr>
          <w:rFonts w:ascii="Helvetica" w:hAnsi="Helvetica" w:cs="Arial"/>
          <w:bCs/>
          <w:kern w:val="0"/>
          <w:sz w:val="24"/>
          <w:szCs w:val="24"/>
        </w:rPr>
        <w:t>osób prowadzących zajęcia dydaktyczne w AH</w:t>
      </w:r>
      <w:r w:rsidR="004B6B44">
        <w:rPr>
          <w:rFonts w:ascii="Helvetica" w:hAnsi="Helvetica" w:cs="Arial"/>
          <w:bCs/>
          <w:kern w:val="0"/>
          <w:sz w:val="24"/>
          <w:szCs w:val="24"/>
        </w:rPr>
        <w:t xml:space="preserve">. </w:t>
      </w:r>
      <w:r w:rsidRPr="004B6B44">
        <w:rPr>
          <w:rFonts w:ascii="Helvetica" w:hAnsi="Helvetica" w:cs="Arial"/>
          <w:kern w:val="0"/>
          <w:sz w:val="24"/>
          <w:szCs w:val="24"/>
        </w:rPr>
        <w:t>Biuro projektu zlokalizowane jest w siedzibie uczelni w</w:t>
      </w:r>
      <w:r w:rsidR="003772F2" w:rsidRPr="004B6B44">
        <w:rPr>
          <w:rFonts w:ascii="Helvetica" w:hAnsi="Helvetica" w:cs="Arial"/>
          <w:kern w:val="0"/>
          <w:sz w:val="24"/>
          <w:szCs w:val="24"/>
        </w:rPr>
        <w:t> </w:t>
      </w:r>
      <w:r w:rsidRPr="004B6B44">
        <w:rPr>
          <w:rFonts w:ascii="Helvetica" w:hAnsi="Helvetica" w:cs="Arial"/>
          <w:kern w:val="0"/>
          <w:sz w:val="24"/>
          <w:szCs w:val="24"/>
        </w:rPr>
        <w:t>Sosnowcu, przy ul. Kilińskiego 43</w:t>
      </w:r>
      <w:r w:rsidR="006F45D5" w:rsidRPr="004B6B44">
        <w:rPr>
          <w:rFonts w:ascii="Helvetica" w:hAnsi="Helvetica" w:cs="Arial"/>
          <w:kern w:val="0"/>
          <w:sz w:val="24"/>
          <w:szCs w:val="24"/>
        </w:rPr>
        <w:t xml:space="preserve"> pokój 205</w:t>
      </w:r>
      <w:r w:rsidR="00CC5244" w:rsidRPr="004B6B44">
        <w:rPr>
          <w:rFonts w:ascii="Helvetica" w:hAnsi="Helvetica" w:cs="Arial"/>
          <w:kern w:val="0"/>
          <w:sz w:val="24"/>
          <w:szCs w:val="24"/>
        </w:rPr>
        <w:t xml:space="preserve"> i </w:t>
      </w:r>
      <w:r w:rsidR="001D52E4" w:rsidRPr="004B6B44">
        <w:rPr>
          <w:rFonts w:ascii="Helvetica" w:hAnsi="Helvetica" w:cs="Arial"/>
          <w:bCs/>
          <w:kern w:val="0"/>
          <w:sz w:val="24"/>
          <w:szCs w:val="24"/>
        </w:rPr>
        <w:t>dostępne dla osób zainteresowanych projektem w</w:t>
      </w:r>
      <w:r w:rsidR="00D1143E" w:rsidRPr="004B6B44">
        <w:rPr>
          <w:rFonts w:ascii="Helvetica" w:hAnsi="Helvetica" w:cs="Arial"/>
          <w:bCs/>
          <w:kern w:val="0"/>
          <w:sz w:val="24"/>
          <w:szCs w:val="24"/>
        </w:rPr>
        <w:t xml:space="preserve"> dni robocz</w:t>
      </w:r>
      <w:r w:rsidR="00CC5244" w:rsidRPr="004B6B44">
        <w:rPr>
          <w:rFonts w:ascii="Helvetica" w:hAnsi="Helvetica" w:cs="Arial"/>
          <w:bCs/>
          <w:kern w:val="0"/>
          <w:sz w:val="24"/>
          <w:szCs w:val="24"/>
        </w:rPr>
        <w:t>e</w:t>
      </w:r>
      <w:r w:rsidR="00D1143E" w:rsidRPr="004B6B44">
        <w:rPr>
          <w:rFonts w:ascii="Helvetica" w:hAnsi="Helvetica" w:cs="Arial"/>
          <w:bCs/>
          <w:kern w:val="0"/>
          <w:sz w:val="24"/>
          <w:szCs w:val="24"/>
        </w:rPr>
        <w:t xml:space="preserve"> w godz. 8:00-15:00.</w:t>
      </w:r>
      <w:r w:rsidR="00EC5D65" w:rsidRPr="004B6B44">
        <w:rPr>
          <w:rFonts w:ascii="Helvetica" w:hAnsi="Helvetica" w:cs="Arial"/>
          <w:bCs/>
          <w:kern w:val="0"/>
          <w:sz w:val="24"/>
          <w:szCs w:val="24"/>
        </w:rPr>
        <w:t xml:space="preserve"> </w:t>
      </w:r>
    </w:p>
    <w:p w14:paraId="26CA652E" w14:textId="08CD95ED" w:rsidR="00CA476A" w:rsidRPr="00E23996" w:rsidRDefault="00CA476A" w:rsidP="00C15842">
      <w:pPr>
        <w:pStyle w:val="Akapitzlist"/>
        <w:numPr>
          <w:ilvl w:val="0"/>
          <w:numId w:val="4"/>
        </w:numPr>
        <w:spacing w:after="0" w:line="360" w:lineRule="auto"/>
        <w:ind w:left="709" w:hanging="425"/>
        <w:contextualSpacing w:val="0"/>
        <w:rPr>
          <w:rFonts w:ascii="Helvetica" w:hAnsi="Helvetica" w:cs="Arial"/>
          <w:kern w:val="0"/>
          <w:sz w:val="24"/>
          <w:szCs w:val="24"/>
        </w:rPr>
      </w:pPr>
      <w:r w:rsidRPr="00E23996">
        <w:rPr>
          <w:rFonts w:ascii="Helvetica" w:hAnsi="Helvetica" w:cs="Arial"/>
          <w:b/>
          <w:kern w:val="0"/>
          <w:sz w:val="24"/>
          <w:szCs w:val="24"/>
        </w:rPr>
        <w:t>Umowa o dofinansowanie projektu</w:t>
      </w:r>
      <w:r w:rsidRPr="00E23996">
        <w:rPr>
          <w:rFonts w:ascii="Helvetica" w:hAnsi="Helvetica" w:cs="Arial"/>
          <w:kern w:val="0"/>
          <w:sz w:val="24"/>
          <w:szCs w:val="24"/>
        </w:rPr>
        <w:t xml:space="preserve"> - umowa zawarta pomiędzy Instytucją Zarządzającą a Beneficjentem, określająca zasady realizacji i finansowania projektu w</w:t>
      </w:r>
      <w:r w:rsidR="003772F2" w:rsidRPr="00E23996">
        <w:rPr>
          <w:rFonts w:ascii="Helvetica" w:hAnsi="Helvetica" w:cs="Arial"/>
          <w:kern w:val="0"/>
          <w:sz w:val="24"/>
          <w:szCs w:val="24"/>
        </w:rPr>
        <w:t> </w:t>
      </w:r>
      <w:r w:rsidRPr="00E23996">
        <w:rPr>
          <w:rFonts w:ascii="Helvetica" w:hAnsi="Helvetica" w:cs="Arial"/>
          <w:kern w:val="0"/>
          <w:sz w:val="24"/>
          <w:szCs w:val="24"/>
        </w:rPr>
        <w:t>ramach programu Fundusze Europejskie dla Śląskiego 2021-2027;</w:t>
      </w:r>
    </w:p>
    <w:p w14:paraId="4692C6B1" w14:textId="48746B46" w:rsidR="00E47ACB" w:rsidRPr="00E23996" w:rsidRDefault="00E47ACB" w:rsidP="00C15842">
      <w:pPr>
        <w:pStyle w:val="Akapitzlist"/>
        <w:numPr>
          <w:ilvl w:val="0"/>
          <w:numId w:val="4"/>
        </w:numPr>
        <w:spacing w:after="0" w:line="360" w:lineRule="auto"/>
        <w:ind w:left="709" w:hanging="425"/>
        <w:contextualSpacing w:val="0"/>
        <w:rPr>
          <w:rFonts w:ascii="Helvetica" w:hAnsi="Helvetica" w:cs="Arial"/>
          <w:kern w:val="0"/>
          <w:sz w:val="24"/>
          <w:szCs w:val="24"/>
        </w:rPr>
      </w:pPr>
      <w:r w:rsidRPr="00E23996">
        <w:rPr>
          <w:rFonts w:ascii="Helvetica" w:hAnsi="Helvetica" w:cs="Arial"/>
          <w:b/>
          <w:kern w:val="0"/>
          <w:sz w:val="24"/>
          <w:szCs w:val="24"/>
        </w:rPr>
        <w:t>Wniosek o dofinansowanie projektu</w:t>
      </w:r>
      <w:r w:rsidRPr="00E23996">
        <w:rPr>
          <w:rFonts w:ascii="Helvetica" w:hAnsi="Helvetica" w:cs="Arial"/>
          <w:kern w:val="0"/>
          <w:sz w:val="24"/>
          <w:szCs w:val="24"/>
        </w:rPr>
        <w:t xml:space="preserve"> - wniosek o dofinansowanie projektu nr</w:t>
      </w:r>
      <w:r w:rsidR="00891A9A" w:rsidRPr="00E23996">
        <w:rPr>
          <w:rFonts w:ascii="Helvetica" w:hAnsi="Helvetica" w:cs="Arial"/>
          <w:kern w:val="0"/>
          <w:sz w:val="24"/>
          <w:szCs w:val="24"/>
        </w:rPr>
        <w:t> </w:t>
      </w:r>
      <w:r w:rsidR="004B6B44" w:rsidRPr="006F39FA">
        <w:rPr>
          <w:rFonts w:ascii="Helvetica" w:hAnsi="Helvetica" w:cs="Arial"/>
          <w:bCs/>
          <w:sz w:val="24"/>
          <w:szCs w:val="24"/>
        </w:rPr>
        <w:t>FESL.10.25-IZ.01-05FF/23</w:t>
      </w:r>
      <w:r w:rsidRPr="00E23996">
        <w:rPr>
          <w:rFonts w:ascii="Helvetica" w:hAnsi="Helvetica" w:cs="Arial"/>
          <w:kern w:val="0"/>
          <w:sz w:val="24"/>
          <w:szCs w:val="24"/>
        </w:rPr>
        <w:t>, w przypadku wprowadzenia zmian we wniosku przez wniosek o dofinansowanie projektu rozumie się aktualną wersję wniosku wraz ze zmianami;</w:t>
      </w:r>
    </w:p>
    <w:p w14:paraId="07DD5470" w14:textId="004CE4CB" w:rsidR="00E47ACB" w:rsidRPr="00E23996" w:rsidRDefault="00E47ACB" w:rsidP="00C15842">
      <w:pPr>
        <w:pStyle w:val="Akapitzlist"/>
        <w:numPr>
          <w:ilvl w:val="0"/>
          <w:numId w:val="4"/>
        </w:numPr>
        <w:spacing w:after="0" w:line="360" w:lineRule="auto"/>
        <w:ind w:left="709" w:hanging="425"/>
        <w:contextualSpacing w:val="0"/>
        <w:rPr>
          <w:rFonts w:ascii="Helvetica" w:hAnsi="Helvetica" w:cs="Arial"/>
          <w:kern w:val="0"/>
          <w:sz w:val="24"/>
          <w:szCs w:val="24"/>
        </w:rPr>
      </w:pPr>
      <w:r w:rsidRPr="00E23996">
        <w:rPr>
          <w:rFonts w:ascii="Helvetica" w:hAnsi="Helvetica" w:cs="Arial"/>
          <w:b/>
          <w:kern w:val="0"/>
          <w:sz w:val="24"/>
          <w:szCs w:val="24"/>
        </w:rPr>
        <w:t xml:space="preserve">Instytucja </w:t>
      </w:r>
      <w:r w:rsidR="00C830B5" w:rsidRPr="00E23996">
        <w:rPr>
          <w:rFonts w:ascii="Helvetica" w:hAnsi="Helvetica" w:cs="Arial"/>
          <w:b/>
          <w:kern w:val="0"/>
          <w:sz w:val="24"/>
          <w:szCs w:val="24"/>
        </w:rPr>
        <w:t>Zarządzająca Programem Fundusze Europejskie dla Śląskiego 2021 -2027</w:t>
      </w:r>
      <w:r w:rsidRPr="00E23996">
        <w:rPr>
          <w:rFonts w:ascii="Helvetica" w:hAnsi="Helvetica" w:cs="Arial"/>
          <w:b/>
          <w:kern w:val="0"/>
          <w:sz w:val="24"/>
          <w:szCs w:val="24"/>
        </w:rPr>
        <w:t xml:space="preserve"> </w:t>
      </w:r>
      <w:r w:rsidRPr="00E23996">
        <w:rPr>
          <w:rFonts w:ascii="Helvetica" w:hAnsi="Helvetica" w:cs="Arial"/>
          <w:kern w:val="0"/>
          <w:sz w:val="24"/>
          <w:szCs w:val="24"/>
        </w:rPr>
        <w:t xml:space="preserve">– </w:t>
      </w:r>
      <w:r w:rsidR="00643EFF" w:rsidRPr="00E23996">
        <w:rPr>
          <w:rFonts w:ascii="Helvetica" w:hAnsi="Helvetica" w:cs="Arial"/>
          <w:kern w:val="0"/>
          <w:sz w:val="24"/>
          <w:szCs w:val="24"/>
        </w:rPr>
        <w:t xml:space="preserve">Województwo Śląskie reprezentowane przez Zarząd Województwa Śląskiego </w:t>
      </w:r>
      <w:r w:rsidRPr="00E23996">
        <w:rPr>
          <w:rFonts w:ascii="Helvetica" w:hAnsi="Helvetica" w:cs="Arial"/>
          <w:kern w:val="0"/>
          <w:sz w:val="24"/>
          <w:szCs w:val="24"/>
        </w:rPr>
        <w:t>z</w:t>
      </w:r>
      <w:r w:rsidR="003772F2" w:rsidRPr="00E23996">
        <w:rPr>
          <w:rFonts w:ascii="Helvetica" w:hAnsi="Helvetica" w:cs="Arial"/>
          <w:kern w:val="0"/>
          <w:sz w:val="24"/>
          <w:szCs w:val="24"/>
        </w:rPr>
        <w:t> </w:t>
      </w:r>
      <w:r w:rsidRPr="00E23996">
        <w:rPr>
          <w:rFonts w:ascii="Helvetica" w:hAnsi="Helvetica" w:cs="Arial"/>
          <w:kern w:val="0"/>
          <w:sz w:val="24"/>
          <w:szCs w:val="24"/>
        </w:rPr>
        <w:t xml:space="preserve">siedzibą w </w:t>
      </w:r>
      <w:r w:rsidR="00643EFF" w:rsidRPr="00E23996">
        <w:rPr>
          <w:rFonts w:ascii="Helvetica" w:hAnsi="Helvetica" w:cs="Arial"/>
          <w:kern w:val="0"/>
          <w:sz w:val="24"/>
          <w:szCs w:val="24"/>
        </w:rPr>
        <w:t>Katowicach</w:t>
      </w:r>
      <w:r w:rsidRPr="00E23996">
        <w:rPr>
          <w:rFonts w:ascii="Helvetica" w:hAnsi="Helvetica" w:cs="Arial"/>
          <w:kern w:val="0"/>
          <w:sz w:val="24"/>
          <w:szCs w:val="24"/>
        </w:rPr>
        <w:t xml:space="preserve"> (</w:t>
      </w:r>
      <w:r w:rsidR="00643EFF" w:rsidRPr="00E23996">
        <w:rPr>
          <w:rFonts w:ascii="Helvetica" w:hAnsi="Helvetica" w:cs="Arial"/>
          <w:kern w:val="0"/>
          <w:sz w:val="24"/>
          <w:szCs w:val="24"/>
        </w:rPr>
        <w:t>40-037</w:t>
      </w:r>
      <w:r w:rsidRPr="00E23996">
        <w:rPr>
          <w:rFonts w:ascii="Helvetica" w:hAnsi="Helvetica" w:cs="Arial"/>
          <w:kern w:val="0"/>
          <w:sz w:val="24"/>
          <w:szCs w:val="24"/>
        </w:rPr>
        <w:t xml:space="preserve">) przy ulicy </w:t>
      </w:r>
      <w:r w:rsidR="00643EFF" w:rsidRPr="00E23996">
        <w:rPr>
          <w:rFonts w:ascii="Helvetica" w:hAnsi="Helvetica" w:cs="Arial"/>
          <w:kern w:val="0"/>
          <w:sz w:val="24"/>
          <w:szCs w:val="24"/>
        </w:rPr>
        <w:t>Dąbrowskiego 2</w:t>
      </w:r>
      <w:r w:rsidRPr="00E23996">
        <w:rPr>
          <w:rFonts w:ascii="Helvetica" w:hAnsi="Helvetica" w:cs="Arial"/>
          <w:kern w:val="0"/>
          <w:sz w:val="24"/>
          <w:szCs w:val="24"/>
        </w:rPr>
        <w:t xml:space="preserve">; </w:t>
      </w:r>
    </w:p>
    <w:p w14:paraId="7007E779" w14:textId="3F7604C6" w:rsidR="00CA476A" w:rsidRPr="004B6B44" w:rsidRDefault="00CA476A" w:rsidP="00C15842">
      <w:pPr>
        <w:pStyle w:val="Akapitzlist"/>
        <w:numPr>
          <w:ilvl w:val="0"/>
          <w:numId w:val="4"/>
        </w:numPr>
        <w:spacing w:after="0" w:line="360" w:lineRule="auto"/>
        <w:ind w:left="709" w:hanging="425"/>
        <w:contextualSpacing w:val="0"/>
        <w:rPr>
          <w:rFonts w:ascii="Helvetica" w:hAnsi="Helvetica" w:cs="Arial"/>
          <w:kern w:val="0"/>
          <w:sz w:val="24"/>
          <w:szCs w:val="24"/>
        </w:rPr>
      </w:pPr>
      <w:r w:rsidRPr="00E23996">
        <w:rPr>
          <w:rFonts w:ascii="Helvetica" w:hAnsi="Helvetica" w:cs="Arial"/>
          <w:b/>
          <w:bCs/>
          <w:kern w:val="0"/>
          <w:sz w:val="24"/>
          <w:szCs w:val="24"/>
        </w:rPr>
        <w:t xml:space="preserve">Strona internetowa </w:t>
      </w:r>
      <w:r w:rsidR="00FA22DE" w:rsidRPr="00E23996">
        <w:rPr>
          <w:rFonts w:ascii="Helvetica" w:hAnsi="Helvetica" w:cs="Arial"/>
          <w:b/>
          <w:bCs/>
          <w:kern w:val="0"/>
          <w:sz w:val="24"/>
          <w:szCs w:val="24"/>
        </w:rPr>
        <w:t>projektu</w:t>
      </w:r>
      <w:r w:rsidR="00FA22DE" w:rsidRPr="00E23996">
        <w:rPr>
          <w:rFonts w:ascii="Helvetica" w:hAnsi="Helvetica" w:cs="Arial"/>
          <w:kern w:val="0"/>
          <w:sz w:val="24"/>
          <w:szCs w:val="24"/>
        </w:rPr>
        <w:t xml:space="preserve"> –</w:t>
      </w:r>
      <w:r w:rsidR="00CC342C" w:rsidRPr="00E23996">
        <w:rPr>
          <w:rFonts w:ascii="Helvetica" w:hAnsi="Helvetica" w:cs="Arial"/>
          <w:kern w:val="0"/>
          <w:sz w:val="24"/>
          <w:szCs w:val="24"/>
        </w:rPr>
        <w:t xml:space="preserve"> </w:t>
      </w:r>
      <w:r w:rsidR="004B6B44" w:rsidRPr="004B6B44">
        <w:rPr>
          <w:rFonts w:ascii="Helvetica" w:hAnsi="Helvetica" w:cs="Helvetica"/>
          <w:sz w:val="24"/>
          <w:szCs w:val="24"/>
        </w:rPr>
        <w:t>https://www.humanitas.edu.pl/Rozwoj_potencjalu_Akademii_Humanitas</w:t>
      </w:r>
    </w:p>
    <w:p w14:paraId="7CC0DD24" w14:textId="49E7BB08" w:rsidR="00CA476A" w:rsidRPr="00E23996" w:rsidRDefault="00CA476A" w:rsidP="00C15842">
      <w:pPr>
        <w:pStyle w:val="Akapitzlist"/>
        <w:numPr>
          <w:ilvl w:val="0"/>
          <w:numId w:val="4"/>
        </w:numPr>
        <w:spacing w:after="0" w:line="360" w:lineRule="auto"/>
        <w:ind w:left="709" w:hanging="425"/>
        <w:contextualSpacing w:val="0"/>
        <w:rPr>
          <w:rFonts w:ascii="Helvetica" w:hAnsi="Helvetica" w:cs="Arial"/>
          <w:b/>
          <w:bCs/>
          <w:kern w:val="0"/>
          <w:sz w:val="24"/>
          <w:szCs w:val="24"/>
        </w:rPr>
      </w:pPr>
      <w:r w:rsidRPr="00E23996">
        <w:rPr>
          <w:rFonts w:ascii="Helvetica" w:hAnsi="Helvetica" w:cs="Arial"/>
          <w:b/>
          <w:bCs/>
          <w:kern w:val="0"/>
          <w:sz w:val="24"/>
          <w:szCs w:val="24"/>
        </w:rPr>
        <w:t xml:space="preserve">Komisja Rekrutacyjna </w:t>
      </w:r>
      <w:r w:rsidRPr="00E23996">
        <w:rPr>
          <w:rFonts w:ascii="Helvetica" w:hAnsi="Helvetica" w:cs="Arial"/>
          <w:kern w:val="0"/>
          <w:sz w:val="24"/>
          <w:szCs w:val="24"/>
        </w:rPr>
        <w:t xml:space="preserve">– zespół osób wyznaczonych przez </w:t>
      </w:r>
      <w:r w:rsidR="00643EFF" w:rsidRPr="00E23996">
        <w:rPr>
          <w:rFonts w:ascii="Helvetica" w:hAnsi="Helvetica" w:cs="Arial"/>
          <w:kern w:val="0"/>
          <w:sz w:val="24"/>
          <w:szCs w:val="24"/>
        </w:rPr>
        <w:t>Organizatora</w:t>
      </w:r>
      <w:r w:rsidRPr="00E23996">
        <w:rPr>
          <w:rFonts w:ascii="Helvetica" w:hAnsi="Helvetica" w:cs="Arial"/>
          <w:kern w:val="0"/>
          <w:sz w:val="24"/>
          <w:szCs w:val="24"/>
        </w:rPr>
        <w:t xml:space="preserve"> weryfikujących dokumenty rekrutacyjne, wydających decyzje rekrutacyjne, zatwierdzających listy Uczestników projektu oraz listy rezerwowe </w:t>
      </w:r>
      <w:r w:rsidR="00B35064" w:rsidRPr="00E23996">
        <w:rPr>
          <w:rFonts w:ascii="Helvetica" w:hAnsi="Helvetica" w:cs="Arial"/>
          <w:kern w:val="0"/>
          <w:sz w:val="24"/>
          <w:szCs w:val="24"/>
        </w:rPr>
        <w:t>K</w:t>
      </w:r>
      <w:r w:rsidRPr="00E23996">
        <w:rPr>
          <w:rFonts w:ascii="Helvetica" w:hAnsi="Helvetica" w:cs="Arial"/>
          <w:kern w:val="0"/>
          <w:sz w:val="24"/>
          <w:szCs w:val="24"/>
        </w:rPr>
        <w:t>andydatów</w:t>
      </w:r>
      <w:r w:rsidR="00990409" w:rsidRPr="00E23996">
        <w:rPr>
          <w:rFonts w:ascii="Helvetica" w:hAnsi="Helvetica" w:cs="Arial"/>
          <w:kern w:val="0"/>
          <w:sz w:val="24"/>
          <w:szCs w:val="24"/>
        </w:rPr>
        <w:t>/kandydatek</w:t>
      </w:r>
      <w:r w:rsidRPr="00E23996">
        <w:rPr>
          <w:rFonts w:ascii="Helvetica" w:hAnsi="Helvetica" w:cs="Arial"/>
          <w:kern w:val="0"/>
          <w:sz w:val="24"/>
          <w:szCs w:val="24"/>
        </w:rPr>
        <w:t>;</w:t>
      </w:r>
    </w:p>
    <w:p w14:paraId="78F8A0EC" w14:textId="595B7791" w:rsidR="0087009C" w:rsidRPr="00E23996" w:rsidRDefault="0087009C" w:rsidP="00C15842">
      <w:pPr>
        <w:pStyle w:val="Akapitzlist"/>
        <w:numPr>
          <w:ilvl w:val="0"/>
          <w:numId w:val="4"/>
        </w:numPr>
        <w:spacing w:after="0" w:line="360" w:lineRule="auto"/>
        <w:ind w:left="709" w:hanging="425"/>
        <w:contextualSpacing w:val="0"/>
        <w:rPr>
          <w:rFonts w:ascii="Helvetica" w:hAnsi="Helvetica" w:cs="Arial"/>
          <w:b/>
          <w:bCs/>
          <w:kern w:val="0"/>
          <w:sz w:val="24"/>
          <w:szCs w:val="24"/>
        </w:rPr>
      </w:pPr>
      <w:r w:rsidRPr="00E23996">
        <w:rPr>
          <w:rFonts w:ascii="Helvetica" w:hAnsi="Helvetica" w:cs="Arial"/>
          <w:b/>
          <w:bCs/>
          <w:kern w:val="0"/>
          <w:sz w:val="24"/>
          <w:szCs w:val="24"/>
        </w:rPr>
        <w:t>Kandydat</w:t>
      </w:r>
      <w:r w:rsidR="00CA476A" w:rsidRPr="00E23996">
        <w:rPr>
          <w:rFonts w:ascii="Helvetica" w:hAnsi="Helvetica" w:cs="Arial"/>
          <w:b/>
          <w:bCs/>
          <w:kern w:val="0"/>
          <w:sz w:val="24"/>
          <w:szCs w:val="24"/>
        </w:rPr>
        <w:t xml:space="preserve"> / </w:t>
      </w:r>
      <w:r w:rsidR="001D52E4" w:rsidRPr="00E23996">
        <w:rPr>
          <w:rFonts w:ascii="Helvetica" w:hAnsi="Helvetica" w:cs="Arial"/>
          <w:b/>
          <w:bCs/>
          <w:kern w:val="0"/>
          <w:sz w:val="24"/>
          <w:szCs w:val="24"/>
        </w:rPr>
        <w:t>K</w:t>
      </w:r>
      <w:r w:rsidR="00CA476A" w:rsidRPr="00E23996">
        <w:rPr>
          <w:rFonts w:ascii="Helvetica" w:hAnsi="Helvetica" w:cs="Arial"/>
          <w:b/>
          <w:bCs/>
          <w:kern w:val="0"/>
          <w:sz w:val="24"/>
          <w:szCs w:val="24"/>
        </w:rPr>
        <w:t>andydatka</w:t>
      </w:r>
      <w:r w:rsidRPr="00E23996">
        <w:rPr>
          <w:rFonts w:ascii="Helvetica" w:hAnsi="Helvetica" w:cs="Arial"/>
          <w:b/>
          <w:bCs/>
          <w:kern w:val="0"/>
          <w:sz w:val="24"/>
          <w:szCs w:val="24"/>
        </w:rPr>
        <w:t xml:space="preserve"> </w:t>
      </w:r>
      <w:r w:rsidRPr="00E23996">
        <w:rPr>
          <w:rFonts w:ascii="Helvetica" w:hAnsi="Helvetica" w:cs="Arial"/>
          <w:kern w:val="0"/>
          <w:sz w:val="24"/>
          <w:szCs w:val="24"/>
        </w:rPr>
        <w:t>– osoba zgłaszająca się do udziału w projekcie</w:t>
      </w:r>
      <w:r w:rsidR="00AF56A7" w:rsidRPr="00E23996">
        <w:rPr>
          <w:rFonts w:ascii="Helvetica" w:hAnsi="Helvetica" w:cs="Arial"/>
          <w:kern w:val="0"/>
          <w:sz w:val="24"/>
          <w:szCs w:val="24"/>
        </w:rPr>
        <w:t>;</w:t>
      </w:r>
    </w:p>
    <w:p w14:paraId="23862AB9" w14:textId="6C1138E8" w:rsidR="00CA476A" w:rsidRPr="00E23996" w:rsidRDefault="00CA476A" w:rsidP="00C15842">
      <w:pPr>
        <w:pStyle w:val="Akapitzlist"/>
        <w:numPr>
          <w:ilvl w:val="0"/>
          <w:numId w:val="4"/>
        </w:numPr>
        <w:spacing w:after="0" w:line="360" w:lineRule="auto"/>
        <w:ind w:left="709" w:hanging="425"/>
        <w:contextualSpacing w:val="0"/>
        <w:rPr>
          <w:rFonts w:ascii="Helvetica" w:hAnsi="Helvetica" w:cs="Arial"/>
          <w:b/>
          <w:bCs/>
          <w:kern w:val="0"/>
          <w:sz w:val="24"/>
          <w:szCs w:val="24"/>
        </w:rPr>
      </w:pPr>
      <w:r w:rsidRPr="00E23996">
        <w:rPr>
          <w:rFonts w:ascii="Helvetica" w:hAnsi="Helvetica" w:cs="Arial"/>
          <w:b/>
          <w:bCs/>
          <w:kern w:val="0"/>
          <w:sz w:val="24"/>
          <w:szCs w:val="24"/>
        </w:rPr>
        <w:t>Uczestnik</w:t>
      </w:r>
      <w:r w:rsidR="001D52E4" w:rsidRPr="00E23996">
        <w:rPr>
          <w:rFonts w:ascii="Helvetica" w:hAnsi="Helvetica" w:cs="Arial"/>
          <w:b/>
          <w:bCs/>
          <w:kern w:val="0"/>
          <w:sz w:val="24"/>
          <w:szCs w:val="24"/>
        </w:rPr>
        <w:t xml:space="preserve"> </w:t>
      </w:r>
      <w:r w:rsidRPr="00E23996">
        <w:rPr>
          <w:rFonts w:ascii="Helvetica" w:hAnsi="Helvetica" w:cs="Arial"/>
          <w:b/>
          <w:bCs/>
          <w:kern w:val="0"/>
          <w:sz w:val="24"/>
          <w:szCs w:val="24"/>
        </w:rPr>
        <w:t>/</w:t>
      </w:r>
      <w:r w:rsidR="001D52E4" w:rsidRPr="00E23996">
        <w:rPr>
          <w:rFonts w:ascii="Helvetica" w:hAnsi="Helvetica" w:cs="Arial"/>
          <w:b/>
          <w:bCs/>
          <w:kern w:val="0"/>
          <w:sz w:val="24"/>
          <w:szCs w:val="24"/>
        </w:rPr>
        <w:t xml:space="preserve"> U</w:t>
      </w:r>
      <w:r w:rsidRPr="00E23996">
        <w:rPr>
          <w:rFonts w:ascii="Helvetica" w:hAnsi="Helvetica" w:cs="Arial"/>
          <w:b/>
          <w:bCs/>
          <w:kern w:val="0"/>
          <w:sz w:val="24"/>
          <w:szCs w:val="24"/>
        </w:rPr>
        <w:t>czestniczka projekt</w:t>
      </w:r>
      <w:r w:rsidR="001D52E4" w:rsidRPr="00E23996">
        <w:rPr>
          <w:rFonts w:ascii="Helvetica" w:hAnsi="Helvetica" w:cs="Arial"/>
          <w:b/>
          <w:bCs/>
          <w:kern w:val="0"/>
          <w:sz w:val="24"/>
          <w:szCs w:val="24"/>
        </w:rPr>
        <w:t>u</w:t>
      </w:r>
      <w:r w:rsidR="00DD274C" w:rsidRPr="00E23996">
        <w:rPr>
          <w:rFonts w:ascii="Helvetica" w:hAnsi="Helvetica" w:cs="Arial"/>
          <w:b/>
          <w:bCs/>
          <w:kern w:val="0"/>
          <w:sz w:val="24"/>
          <w:szCs w:val="24"/>
        </w:rPr>
        <w:t xml:space="preserve"> / Osoba biorąca udział w projekcie</w:t>
      </w:r>
      <w:r w:rsidR="001D52E4" w:rsidRPr="00E23996">
        <w:rPr>
          <w:rFonts w:ascii="Helvetica" w:hAnsi="Helvetica" w:cs="Arial"/>
          <w:b/>
          <w:bCs/>
          <w:kern w:val="0"/>
          <w:sz w:val="24"/>
          <w:szCs w:val="24"/>
        </w:rPr>
        <w:t xml:space="preserve"> </w:t>
      </w:r>
      <w:r w:rsidRPr="00E23996">
        <w:rPr>
          <w:rFonts w:ascii="Helvetica" w:hAnsi="Helvetica" w:cs="Arial"/>
          <w:b/>
          <w:bCs/>
          <w:kern w:val="0"/>
          <w:sz w:val="24"/>
          <w:szCs w:val="24"/>
        </w:rPr>
        <w:t xml:space="preserve">– </w:t>
      </w:r>
      <w:r w:rsidRPr="00E23996">
        <w:rPr>
          <w:rFonts w:ascii="Helvetica" w:hAnsi="Helvetica" w:cs="Arial"/>
          <w:kern w:val="0"/>
          <w:sz w:val="24"/>
          <w:szCs w:val="24"/>
        </w:rPr>
        <w:t xml:space="preserve">osoba zakwalifikowana do udziału </w:t>
      </w:r>
      <w:r w:rsidR="00DF71AC" w:rsidRPr="00E23996">
        <w:rPr>
          <w:rFonts w:ascii="Helvetica" w:hAnsi="Helvetica" w:cs="Arial"/>
          <w:kern w:val="0"/>
          <w:sz w:val="24"/>
          <w:szCs w:val="24"/>
        </w:rPr>
        <w:t xml:space="preserve">w </w:t>
      </w:r>
      <w:r w:rsidR="008032F3" w:rsidRPr="00E23996">
        <w:rPr>
          <w:rFonts w:ascii="Helvetica" w:hAnsi="Helvetica" w:cs="Arial"/>
          <w:kern w:val="0"/>
          <w:sz w:val="24"/>
          <w:szCs w:val="24"/>
        </w:rPr>
        <w:t xml:space="preserve">danej formie wsparcia </w:t>
      </w:r>
      <w:r w:rsidR="00B96503" w:rsidRPr="00E23996">
        <w:rPr>
          <w:rFonts w:ascii="Helvetica" w:hAnsi="Helvetica" w:cs="Arial"/>
          <w:kern w:val="0"/>
          <w:sz w:val="24"/>
          <w:szCs w:val="24"/>
        </w:rPr>
        <w:t>r</w:t>
      </w:r>
      <w:r w:rsidR="00DF71AC" w:rsidRPr="00E23996">
        <w:rPr>
          <w:rFonts w:ascii="Helvetica" w:hAnsi="Helvetica" w:cs="Arial"/>
          <w:kern w:val="0"/>
          <w:sz w:val="24"/>
          <w:szCs w:val="24"/>
        </w:rPr>
        <w:t>ealizowan</w:t>
      </w:r>
      <w:r w:rsidR="008032F3" w:rsidRPr="00E23996">
        <w:rPr>
          <w:rFonts w:ascii="Helvetica" w:hAnsi="Helvetica" w:cs="Arial"/>
          <w:kern w:val="0"/>
          <w:sz w:val="24"/>
          <w:szCs w:val="24"/>
        </w:rPr>
        <w:t>ej</w:t>
      </w:r>
      <w:r w:rsidR="00DF71AC" w:rsidRPr="00E23996">
        <w:rPr>
          <w:rFonts w:ascii="Helvetica" w:hAnsi="Helvetica" w:cs="Arial"/>
          <w:kern w:val="0"/>
          <w:sz w:val="24"/>
          <w:szCs w:val="24"/>
        </w:rPr>
        <w:t xml:space="preserve"> w ramach Projektu</w:t>
      </w:r>
      <w:r w:rsidRPr="00E23996">
        <w:rPr>
          <w:rFonts w:ascii="Helvetica" w:hAnsi="Helvetica" w:cs="Arial"/>
          <w:kern w:val="0"/>
          <w:sz w:val="24"/>
          <w:szCs w:val="24"/>
        </w:rPr>
        <w:t>, która otrzymała status Uczestnika</w:t>
      </w:r>
      <w:r w:rsidR="00DF71AC" w:rsidRPr="00E23996">
        <w:rPr>
          <w:rFonts w:ascii="Helvetica" w:hAnsi="Helvetica" w:cs="Arial"/>
          <w:kern w:val="0"/>
          <w:sz w:val="24"/>
          <w:szCs w:val="24"/>
        </w:rPr>
        <w:t>/Uczestniczki</w:t>
      </w:r>
      <w:r w:rsidRPr="00E23996">
        <w:rPr>
          <w:rFonts w:ascii="Helvetica" w:hAnsi="Helvetica" w:cs="Arial"/>
          <w:kern w:val="0"/>
          <w:sz w:val="24"/>
          <w:szCs w:val="24"/>
        </w:rPr>
        <w:t>;</w:t>
      </w:r>
    </w:p>
    <w:p w14:paraId="7CC20C3C" w14:textId="49127E2E" w:rsidR="00B64FC4" w:rsidRPr="00F74229" w:rsidRDefault="00B64FC4" w:rsidP="00C15842">
      <w:pPr>
        <w:pStyle w:val="Akapitzlist"/>
        <w:numPr>
          <w:ilvl w:val="0"/>
          <w:numId w:val="4"/>
        </w:numPr>
        <w:spacing w:after="0" w:line="360" w:lineRule="auto"/>
        <w:ind w:left="709" w:hanging="425"/>
        <w:contextualSpacing w:val="0"/>
        <w:rPr>
          <w:rFonts w:ascii="Helvetica" w:hAnsi="Helvetica" w:cs="Arial"/>
          <w:kern w:val="0"/>
          <w:sz w:val="24"/>
          <w:szCs w:val="24"/>
        </w:rPr>
      </w:pPr>
      <w:r w:rsidRPr="00B64FC4">
        <w:rPr>
          <w:rFonts w:ascii="Helvetica" w:hAnsi="Helvetica" w:cs="Arial"/>
          <w:b/>
          <w:bCs/>
          <w:kern w:val="0"/>
          <w:sz w:val="24"/>
          <w:szCs w:val="24"/>
        </w:rPr>
        <w:t>Osoba prowadząca zajęcia dydaktyczne w Akademii Humanitas</w:t>
      </w:r>
      <w:r w:rsidR="00297121" w:rsidRPr="00B64FC4">
        <w:rPr>
          <w:rFonts w:ascii="Helvetica" w:hAnsi="Helvetica" w:cs="Arial"/>
          <w:b/>
          <w:bCs/>
          <w:kern w:val="0"/>
          <w:sz w:val="24"/>
          <w:szCs w:val="24"/>
        </w:rPr>
        <w:t xml:space="preserve"> </w:t>
      </w:r>
      <w:r w:rsidR="00E2404A" w:rsidRPr="00B64FC4">
        <w:rPr>
          <w:rFonts w:ascii="Helvetica" w:hAnsi="Helvetica" w:cs="Arial"/>
          <w:kern w:val="0"/>
          <w:sz w:val="24"/>
          <w:szCs w:val="24"/>
        </w:rPr>
        <w:t>–</w:t>
      </w:r>
      <w:r w:rsidR="004E5CAE" w:rsidRPr="00B64FC4">
        <w:rPr>
          <w:rFonts w:ascii="Helvetica" w:hAnsi="Helvetica" w:cs="Arial"/>
          <w:kern w:val="0"/>
          <w:sz w:val="24"/>
          <w:szCs w:val="24"/>
        </w:rPr>
        <w:t xml:space="preserve"> </w:t>
      </w:r>
      <w:r w:rsidRPr="00B64FC4">
        <w:rPr>
          <w:rFonts w:ascii="Helvetica" w:hAnsi="Helvetica" w:cs="Arial"/>
          <w:kern w:val="0"/>
          <w:sz w:val="24"/>
          <w:szCs w:val="24"/>
        </w:rPr>
        <w:t>nauczyciele akademiccy w rozumieniu art. 114 ustawy Prawo o szkolnictwie wyższym i nauce oraz inne osoby prowadzące dydaktykę bez względu na formę zatrudnienia, tj. dydaktycy, którzy nie są nauczycielami akademickimi</w:t>
      </w:r>
      <w:r w:rsidR="004D6547">
        <w:rPr>
          <w:rFonts w:ascii="Helvetica" w:hAnsi="Helvetica" w:cs="Arial"/>
          <w:kern w:val="0"/>
          <w:sz w:val="24"/>
          <w:szCs w:val="24"/>
        </w:rPr>
        <w:t xml:space="preserve">, prowadzący zajęcia </w:t>
      </w:r>
      <w:r w:rsidR="004D6547" w:rsidRPr="00F74229">
        <w:rPr>
          <w:rFonts w:ascii="Helvetica" w:hAnsi="Helvetica" w:cs="Arial"/>
          <w:kern w:val="0"/>
          <w:sz w:val="24"/>
          <w:szCs w:val="24"/>
        </w:rPr>
        <w:t>w obszarze związanym z dziedziną nauk medycznych i nauk o zdrowiu</w:t>
      </w:r>
    </w:p>
    <w:p w14:paraId="45E4F377" w14:textId="01FDB2D3" w:rsidR="00523E95" w:rsidRPr="00B64FC4" w:rsidRDefault="00523E95" w:rsidP="00C15842">
      <w:pPr>
        <w:pStyle w:val="Akapitzlist"/>
        <w:numPr>
          <w:ilvl w:val="0"/>
          <w:numId w:val="4"/>
        </w:numPr>
        <w:spacing w:after="0" w:line="360" w:lineRule="auto"/>
        <w:ind w:left="709" w:hanging="425"/>
        <w:contextualSpacing w:val="0"/>
        <w:rPr>
          <w:rFonts w:ascii="Helvetica" w:hAnsi="Helvetica" w:cs="Arial"/>
          <w:kern w:val="0"/>
          <w:sz w:val="24"/>
          <w:szCs w:val="24"/>
        </w:rPr>
      </w:pPr>
      <w:r w:rsidRPr="00B64FC4">
        <w:rPr>
          <w:rFonts w:ascii="Helvetica" w:hAnsi="Helvetica" w:cs="Arial"/>
          <w:b/>
          <w:bCs/>
          <w:kern w:val="0"/>
          <w:sz w:val="24"/>
          <w:szCs w:val="24"/>
        </w:rPr>
        <w:t xml:space="preserve">Osoba z niepełnosprawnością </w:t>
      </w:r>
      <w:r w:rsidRPr="00B64FC4">
        <w:rPr>
          <w:rFonts w:ascii="Helvetica" w:hAnsi="Helvetica" w:cs="Arial"/>
          <w:kern w:val="0"/>
          <w:sz w:val="24"/>
          <w:szCs w:val="24"/>
        </w:rPr>
        <w:t>– osoba z niepełnosprawnością w rozumieniu wytycznych ministra właściwego do spraw rozwoju regionalnego dotyczących realizacji zasad równościowych w ramach funduszy unijnych na lata 2021–2027 tj.:</w:t>
      </w:r>
    </w:p>
    <w:p w14:paraId="7B5CF4F1" w14:textId="77777777" w:rsidR="00523E95" w:rsidRPr="00E23996" w:rsidRDefault="00523E95" w:rsidP="00C15842">
      <w:pPr>
        <w:pStyle w:val="Akapitzlist"/>
        <w:numPr>
          <w:ilvl w:val="1"/>
          <w:numId w:val="25"/>
        </w:numPr>
        <w:spacing w:after="0" w:line="360" w:lineRule="auto"/>
        <w:ind w:left="1134"/>
        <w:contextualSpacing w:val="0"/>
        <w:rPr>
          <w:rFonts w:ascii="Helvetica" w:hAnsi="Helvetica" w:cs="Arial"/>
          <w:kern w:val="0"/>
          <w:sz w:val="24"/>
          <w:szCs w:val="24"/>
        </w:rPr>
      </w:pPr>
      <w:r w:rsidRPr="00E23996">
        <w:rPr>
          <w:rFonts w:ascii="Helvetica" w:hAnsi="Helvetica" w:cs="Arial"/>
          <w:kern w:val="0"/>
          <w:sz w:val="24"/>
          <w:szCs w:val="24"/>
        </w:rPr>
        <w:lastRenderedPageBreak/>
        <w:t xml:space="preserve">osoba niepełnosprawna w rozumieniu ustawy z dnia 27 sierpnia 1997 r. o rehabilitacji zawodowej i społecznej oraz zatrudnianiu osób niepełnosprawnych (Dz.U. 1997 nr 123 poz. 776, z późn. zm.), </w:t>
      </w:r>
    </w:p>
    <w:p w14:paraId="382DC427" w14:textId="77777777" w:rsidR="00523E95" w:rsidRPr="00E23996" w:rsidRDefault="00523E95" w:rsidP="00C15842">
      <w:pPr>
        <w:pStyle w:val="Akapitzlist"/>
        <w:numPr>
          <w:ilvl w:val="1"/>
          <w:numId w:val="25"/>
        </w:numPr>
        <w:spacing w:after="0" w:line="360" w:lineRule="auto"/>
        <w:ind w:left="1134"/>
        <w:contextualSpacing w:val="0"/>
        <w:rPr>
          <w:rFonts w:ascii="Helvetica" w:hAnsi="Helvetica" w:cs="Arial"/>
          <w:kern w:val="0"/>
          <w:sz w:val="24"/>
          <w:szCs w:val="24"/>
        </w:rPr>
      </w:pPr>
      <w:r w:rsidRPr="00E23996">
        <w:rPr>
          <w:rFonts w:ascii="Helvetica" w:hAnsi="Helvetica" w:cs="Arial"/>
          <w:kern w:val="0"/>
          <w:sz w:val="24"/>
          <w:szCs w:val="24"/>
        </w:rPr>
        <w:t>osoba z zaburzeniami psychicznymi w rozumieniu ustawy z dnia 19 sierpnia 1994 r. o ochronie zdrowia psychicznego (Dz. U. 1994 Nr 111 poz. 535 z późn. Zm.)</w:t>
      </w:r>
    </w:p>
    <w:p w14:paraId="12B3CBDF" w14:textId="77777777" w:rsidR="00523E95" w:rsidRPr="00E23996" w:rsidRDefault="00523E95" w:rsidP="00C15842">
      <w:pPr>
        <w:pStyle w:val="Akapitzlist"/>
        <w:numPr>
          <w:ilvl w:val="0"/>
          <w:numId w:val="4"/>
        </w:numPr>
        <w:spacing w:after="0" w:line="360" w:lineRule="auto"/>
        <w:ind w:left="709" w:hanging="425"/>
        <w:contextualSpacing w:val="0"/>
        <w:rPr>
          <w:rFonts w:ascii="Helvetica" w:hAnsi="Helvetica" w:cs="Arial"/>
          <w:b/>
          <w:bCs/>
          <w:kern w:val="0"/>
          <w:sz w:val="24"/>
          <w:szCs w:val="24"/>
        </w:rPr>
      </w:pPr>
      <w:r w:rsidRPr="00E23996">
        <w:rPr>
          <w:rFonts w:ascii="Helvetica" w:hAnsi="Helvetica" w:cs="Arial"/>
          <w:b/>
          <w:bCs/>
          <w:kern w:val="0"/>
          <w:sz w:val="24"/>
          <w:szCs w:val="24"/>
        </w:rPr>
        <w:t xml:space="preserve">Godzina – </w:t>
      </w:r>
      <w:r w:rsidRPr="00E23996">
        <w:rPr>
          <w:rFonts w:ascii="Helvetica" w:hAnsi="Helvetica" w:cs="Arial"/>
          <w:kern w:val="0"/>
          <w:sz w:val="24"/>
          <w:szCs w:val="24"/>
        </w:rPr>
        <w:t>godzina dydaktyczna trwająca 45 minut;</w:t>
      </w:r>
    </w:p>
    <w:p w14:paraId="2561838B" w14:textId="71DCFE6B" w:rsidR="001D52E4" w:rsidRDefault="001D52E4" w:rsidP="00C15842">
      <w:pPr>
        <w:pStyle w:val="Akapitzlist"/>
        <w:numPr>
          <w:ilvl w:val="0"/>
          <w:numId w:val="4"/>
        </w:numPr>
        <w:spacing w:after="0" w:line="360" w:lineRule="auto"/>
        <w:ind w:left="709" w:hanging="425"/>
        <w:contextualSpacing w:val="0"/>
        <w:rPr>
          <w:rFonts w:ascii="Helvetica" w:hAnsi="Helvetica" w:cs="Arial"/>
          <w:kern w:val="0"/>
          <w:sz w:val="24"/>
          <w:szCs w:val="24"/>
        </w:rPr>
      </w:pPr>
      <w:r w:rsidRPr="00E23996">
        <w:rPr>
          <w:rFonts w:ascii="Helvetica" w:hAnsi="Helvetica" w:cs="Arial"/>
          <w:b/>
          <w:bCs/>
          <w:kern w:val="0"/>
          <w:sz w:val="24"/>
          <w:szCs w:val="24"/>
        </w:rPr>
        <w:t xml:space="preserve">Forma Wsparcia </w:t>
      </w:r>
      <w:r w:rsidRPr="00E23996">
        <w:rPr>
          <w:rFonts w:ascii="Helvetica" w:hAnsi="Helvetica" w:cs="Arial"/>
          <w:kern w:val="0"/>
          <w:sz w:val="24"/>
          <w:szCs w:val="24"/>
        </w:rPr>
        <w:t xml:space="preserve">– </w:t>
      </w:r>
      <w:r w:rsidR="00116093" w:rsidRPr="00E23996">
        <w:rPr>
          <w:rFonts w:ascii="Helvetica" w:hAnsi="Helvetica" w:cs="Arial"/>
          <w:kern w:val="0"/>
          <w:sz w:val="24"/>
          <w:szCs w:val="24"/>
        </w:rPr>
        <w:t xml:space="preserve">rodzaj wsparcia kierowanego do uczestników, </w:t>
      </w:r>
      <w:r w:rsidR="008E788A" w:rsidRPr="00E23996">
        <w:rPr>
          <w:rFonts w:ascii="Helvetica" w:hAnsi="Helvetica" w:cs="Arial"/>
          <w:kern w:val="0"/>
          <w:sz w:val="24"/>
          <w:szCs w:val="24"/>
        </w:rPr>
        <w:t xml:space="preserve">na który składają się pojedyncze </w:t>
      </w:r>
      <w:r w:rsidR="008032F3" w:rsidRPr="00E23996">
        <w:rPr>
          <w:rFonts w:ascii="Helvetica" w:hAnsi="Helvetica" w:cs="Arial"/>
          <w:kern w:val="0"/>
          <w:sz w:val="24"/>
          <w:szCs w:val="24"/>
        </w:rPr>
        <w:t>szkolenia/</w:t>
      </w:r>
      <w:r w:rsidR="00A70FF3" w:rsidRPr="00E23996">
        <w:rPr>
          <w:rFonts w:ascii="Helvetica" w:hAnsi="Helvetica" w:cs="Arial"/>
          <w:kern w:val="0"/>
          <w:sz w:val="24"/>
          <w:szCs w:val="24"/>
        </w:rPr>
        <w:t>kursy</w:t>
      </w:r>
      <w:r w:rsidR="008E788A" w:rsidRPr="00E23996">
        <w:rPr>
          <w:rFonts w:ascii="Helvetica" w:hAnsi="Helvetica" w:cs="Arial"/>
          <w:kern w:val="0"/>
          <w:sz w:val="24"/>
          <w:szCs w:val="24"/>
        </w:rPr>
        <w:t xml:space="preserve"> organizowane w różnych terminach.</w:t>
      </w:r>
    </w:p>
    <w:p w14:paraId="5708F568" w14:textId="77777777" w:rsidR="00731547" w:rsidRPr="00E23996" w:rsidRDefault="00731547" w:rsidP="00731547">
      <w:pPr>
        <w:pStyle w:val="Akapitzlist"/>
        <w:spacing w:after="0" w:line="360" w:lineRule="auto"/>
        <w:ind w:left="709"/>
        <w:contextualSpacing w:val="0"/>
        <w:rPr>
          <w:rFonts w:ascii="Helvetica" w:hAnsi="Helvetica" w:cs="Arial"/>
          <w:kern w:val="0"/>
          <w:sz w:val="24"/>
          <w:szCs w:val="24"/>
        </w:rPr>
      </w:pPr>
    </w:p>
    <w:p w14:paraId="21A523C1" w14:textId="6CB29094" w:rsidR="00A443C4" w:rsidRPr="00E23996" w:rsidRDefault="00A443C4" w:rsidP="00C15842">
      <w:pPr>
        <w:pStyle w:val="Nag1"/>
        <w:spacing w:before="0" w:after="0" w:line="360" w:lineRule="auto"/>
      </w:pPr>
      <w:r w:rsidRPr="00E23996">
        <w:t>§ 3</w:t>
      </w:r>
      <w:r w:rsidR="0094221F" w:rsidRPr="00E23996">
        <w:br/>
      </w:r>
      <w:r w:rsidRPr="00E23996">
        <w:t>Koszty uczestnictwa w projekcie</w:t>
      </w:r>
    </w:p>
    <w:p w14:paraId="7BA7A760" w14:textId="0AE15749" w:rsidR="00A443C4" w:rsidRPr="00E23996" w:rsidRDefault="00A443C4" w:rsidP="00C15842">
      <w:pPr>
        <w:numPr>
          <w:ilvl w:val="0"/>
          <w:numId w:val="5"/>
        </w:numPr>
        <w:spacing w:after="0" w:line="360" w:lineRule="auto"/>
        <w:ind w:left="284" w:hanging="357"/>
        <w:rPr>
          <w:rFonts w:ascii="Helvetica" w:hAnsi="Helvetica" w:cs="Arial"/>
          <w:sz w:val="24"/>
          <w:szCs w:val="24"/>
        </w:rPr>
      </w:pPr>
      <w:r w:rsidRPr="00E23996">
        <w:rPr>
          <w:rFonts w:ascii="Helvetica" w:hAnsi="Helvetica" w:cs="Arial"/>
          <w:sz w:val="24"/>
          <w:szCs w:val="24"/>
        </w:rPr>
        <w:t xml:space="preserve">Projekt jest </w:t>
      </w:r>
      <w:r w:rsidR="001D52E4" w:rsidRPr="00E23996">
        <w:rPr>
          <w:rFonts w:ascii="Helvetica" w:hAnsi="Helvetica" w:cs="Arial"/>
          <w:sz w:val="24"/>
          <w:szCs w:val="24"/>
        </w:rPr>
        <w:t>współ</w:t>
      </w:r>
      <w:r w:rsidRPr="00E23996">
        <w:rPr>
          <w:rFonts w:ascii="Helvetica" w:hAnsi="Helvetica" w:cs="Arial"/>
          <w:sz w:val="24"/>
          <w:szCs w:val="24"/>
        </w:rPr>
        <w:t xml:space="preserve">finansowany </w:t>
      </w:r>
      <w:r w:rsidR="00985AAA" w:rsidRPr="00E23996">
        <w:rPr>
          <w:rFonts w:ascii="Helvetica" w:hAnsi="Helvetica" w:cs="Arial"/>
          <w:sz w:val="24"/>
          <w:szCs w:val="24"/>
        </w:rPr>
        <w:t xml:space="preserve">przez Unię Europejską </w:t>
      </w:r>
      <w:r w:rsidRPr="00E23996">
        <w:rPr>
          <w:rFonts w:ascii="Helvetica" w:hAnsi="Helvetica" w:cs="Arial"/>
          <w:sz w:val="24"/>
          <w:szCs w:val="24"/>
        </w:rPr>
        <w:t xml:space="preserve">ze środków </w:t>
      </w:r>
      <w:r w:rsidR="00AE0EAE" w:rsidRPr="00E23996">
        <w:rPr>
          <w:rFonts w:ascii="Helvetica" w:hAnsi="Helvetica" w:cs="Arial"/>
          <w:sz w:val="24"/>
          <w:szCs w:val="24"/>
        </w:rPr>
        <w:t>Programu Fundusze Europejskie dla Śląskiego 2021-2027</w:t>
      </w:r>
      <w:r w:rsidR="00985AAA" w:rsidRPr="00E23996">
        <w:rPr>
          <w:rFonts w:ascii="Helvetica" w:hAnsi="Helvetica" w:cs="Arial"/>
          <w:sz w:val="24"/>
          <w:szCs w:val="24"/>
        </w:rPr>
        <w:t xml:space="preserve"> (Fundusz na rzecz Sprawiedliwej Transformacji)</w:t>
      </w:r>
      <w:r w:rsidR="00AE0EAE" w:rsidRPr="00E23996">
        <w:rPr>
          <w:rFonts w:ascii="Helvetica" w:hAnsi="Helvetica" w:cs="Arial"/>
          <w:sz w:val="24"/>
          <w:szCs w:val="24"/>
        </w:rPr>
        <w:t>, Priorytet</w:t>
      </w:r>
      <w:r w:rsidR="00985AAA" w:rsidRPr="00E23996">
        <w:rPr>
          <w:rFonts w:ascii="Helvetica" w:hAnsi="Helvetica" w:cs="Arial"/>
          <w:sz w:val="24"/>
          <w:szCs w:val="24"/>
        </w:rPr>
        <w:t>: FESL.10.00-</w:t>
      </w:r>
      <w:r w:rsidR="00AE0EAE" w:rsidRPr="00E23996">
        <w:rPr>
          <w:rFonts w:ascii="Helvetica" w:hAnsi="Helvetica" w:cs="Arial"/>
          <w:sz w:val="24"/>
          <w:szCs w:val="24"/>
        </w:rPr>
        <w:t xml:space="preserve">Fundusze Europejskie na transformację, Działanie </w:t>
      </w:r>
      <w:r w:rsidR="00985AAA" w:rsidRPr="00E23996">
        <w:rPr>
          <w:rFonts w:ascii="Helvetica" w:hAnsi="Helvetica" w:cs="Arial"/>
          <w:sz w:val="24"/>
          <w:szCs w:val="24"/>
        </w:rPr>
        <w:t>FESL.</w:t>
      </w:r>
      <w:r w:rsidR="00AE0EAE" w:rsidRPr="00E23996">
        <w:rPr>
          <w:rFonts w:ascii="Helvetica" w:hAnsi="Helvetica" w:cs="Arial"/>
          <w:sz w:val="24"/>
          <w:szCs w:val="24"/>
        </w:rPr>
        <w:t>10.2</w:t>
      </w:r>
      <w:r w:rsidR="004D6547">
        <w:rPr>
          <w:rFonts w:ascii="Helvetica" w:hAnsi="Helvetica" w:cs="Arial"/>
          <w:sz w:val="24"/>
          <w:szCs w:val="24"/>
        </w:rPr>
        <w:t>5</w:t>
      </w:r>
      <w:r w:rsidR="00AE0EAE" w:rsidRPr="00E23996">
        <w:rPr>
          <w:rFonts w:ascii="Helvetica" w:hAnsi="Helvetica" w:cs="Arial"/>
          <w:sz w:val="24"/>
          <w:szCs w:val="24"/>
        </w:rPr>
        <w:t xml:space="preserve"> </w:t>
      </w:r>
      <w:r w:rsidR="004D6547" w:rsidRPr="004D6547">
        <w:rPr>
          <w:rFonts w:ascii="Helvetica" w:hAnsi="Helvetica" w:cs="Arial"/>
          <w:sz w:val="24"/>
          <w:szCs w:val="24"/>
        </w:rPr>
        <w:t>Rozwój kształcenia wyższego zgodnie z potrzebami zielonej gospodarki</w:t>
      </w:r>
      <w:r w:rsidR="00AE0EAE" w:rsidRPr="00E23996">
        <w:rPr>
          <w:rFonts w:ascii="Helvetica" w:hAnsi="Helvetica" w:cs="Arial"/>
          <w:sz w:val="24"/>
          <w:szCs w:val="24"/>
        </w:rPr>
        <w:t xml:space="preserve">. </w:t>
      </w:r>
    </w:p>
    <w:p w14:paraId="249FEDC3" w14:textId="5C0707AC" w:rsidR="00AE0EAE" w:rsidRPr="00E23996" w:rsidRDefault="00AE0EAE" w:rsidP="00C15842">
      <w:pPr>
        <w:numPr>
          <w:ilvl w:val="0"/>
          <w:numId w:val="5"/>
        </w:numPr>
        <w:spacing w:after="0" w:line="360" w:lineRule="auto"/>
        <w:ind w:left="284" w:hanging="357"/>
        <w:rPr>
          <w:rFonts w:ascii="Helvetica" w:hAnsi="Helvetica" w:cs="Arial"/>
          <w:sz w:val="24"/>
          <w:szCs w:val="24"/>
        </w:rPr>
      </w:pPr>
      <w:r w:rsidRPr="00E23996">
        <w:rPr>
          <w:rFonts w:ascii="Helvetica" w:hAnsi="Helvetica" w:cs="Arial"/>
          <w:sz w:val="24"/>
          <w:szCs w:val="24"/>
        </w:rPr>
        <w:t>Uczestnik</w:t>
      </w:r>
      <w:r w:rsidR="00D1143E" w:rsidRPr="00E23996">
        <w:rPr>
          <w:rFonts w:ascii="Helvetica" w:hAnsi="Helvetica" w:cs="Arial"/>
          <w:sz w:val="24"/>
          <w:szCs w:val="24"/>
        </w:rPr>
        <w:t xml:space="preserve">/uczestniczka </w:t>
      </w:r>
      <w:r w:rsidRPr="00E23996">
        <w:rPr>
          <w:rFonts w:ascii="Helvetica" w:hAnsi="Helvetica" w:cs="Arial"/>
          <w:sz w:val="24"/>
          <w:szCs w:val="24"/>
        </w:rPr>
        <w:t xml:space="preserve">projektu nie ponosi opłat z tytułu uczestnictwa w </w:t>
      </w:r>
      <w:r w:rsidR="008032F3" w:rsidRPr="00E23996">
        <w:rPr>
          <w:rFonts w:ascii="Helvetica" w:hAnsi="Helvetica" w:cs="Arial"/>
          <w:sz w:val="24"/>
          <w:szCs w:val="24"/>
        </w:rPr>
        <w:t>projekcie oraz</w:t>
      </w:r>
      <w:r w:rsidR="00C61958" w:rsidRPr="00E23996">
        <w:rPr>
          <w:rFonts w:ascii="Helvetica" w:hAnsi="Helvetica" w:cs="Arial"/>
          <w:sz w:val="24"/>
          <w:szCs w:val="24"/>
        </w:rPr>
        <w:t xml:space="preserve"> przewidzianych w ramach</w:t>
      </w:r>
      <w:r w:rsidR="008032F3" w:rsidRPr="00E23996">
        <w:rPr>
          <w:rFonts w:ascii="Helvetica" w:hAnsi="Helvetica" w:cs="Arial"/>
          <w:sz w:val="24"/>
          <w:szCs w:val="24"/>
        </w:rPr>
        <w:t xml:space="preserve"> niego</w:t>
      </w:r>
      <w:r w:rsidR="00C61958" w:rsidRPr="00E23996">
        <w:rPr>
          <w:rFonts w:ascii="Helvetica" w:hAnsi="Helvetica" w:cs="Arial"/>
          <w:sz w:val="24"/>
          <w:szCs w:val="24"/>
        </w:rPr>
        <w:t xml:space="preserve"> </w:t>
      </w:r>
      <w:r w:rsidR="008032F3" w:rsidRPr="00E23996">
        <w:rPr>
          <w:rFonts w:ascii="Helvetica" w:hAnsi="Helvetica" w:cs="Arial"/>
          <w:sz w:val="24"/>
          <w:szCs w:val="24"/>
        </w:rPr>
        <w:t>f</w:t>
      </w:r>
      <w:r w:rsidRPr="00E23996">
        <w:rPr>
          <w:rFonts w:ascii="Helvetica" w:hAnsi="Helvetica" w:cs="Arial"/>
          <w:sz w:val="24"/>
          <w:szCs w:val="24"/>
        </w:rPr>
        <w:t>orm</w:t>
      </w:r>
      <w:r w:rsidR="008032F3" w:rsidRPr="00E23996">
        <w:rPr>
          <w:rFonts w:ascii="Helvetica" w:hAnsi="Helvetica" w:cs="Arial"/>
          <w:sz w:val="24"/>
          <w:szCs w:val="24"/>
        </w:rPr>
        <w:t>ach</w:t>
      </w:r>
      <w:r w:rsidRPr="00E23996">
        <w:rPr>
          <w:rFonts w:ascii="Helvetica" w:hAnsi="Helvetica" w:cs="Arial"/>
          <w:sz w:val="24"/>
          <w:szCs w:val="24"/>
        </w:rPr>
        <w:t xml:space="preserve"> wsparcia, jednak w przypadku przerwania udziału w</w:t>
      </w:r>
      <w:r w:rsidR="008032F3" w:rsidRPr="00E23996">
        <w:rPr>
          <w:rFonts w:ascii="Helvetica" w:hAnsi="Helvetica" w:cs="Arial"/>
          <w:sz w:val="24"/>
          <w:szCs w:val="24"/>
        </w:rPr>
        <w:t> </w:t>
      </w:r>
      <w:r w:rsidRPr="00E23996">
        <w:rPr>
          <w:rFonts w:ascii="Helvetica" w:hAnsi="Helvetica" w:cs="Arial"/>
          <w:sz w:val="24"/>
          <w:szCs w:val="24"/>
        </w:rPr>
        <w:t xml:space="preserve">projekcie z winy </w:t>
      </w:r>
      <w:r w:rsidR="00B35064" w:rsidRPr="00E23996">
        <w:rPr>
          <w:rFonts w:ascii="Helvetica" w:hAnsi="Helvetica" w:cs="Arial"/>
          <w:sz w:val="24"/>
          <w:szCs w:val="24"/>
        </w:rPr>
        <w:t>U</w:t>
      </w:r>
      <w:r w:rsidRPr="00E23996">
        <w:rPr>
          <w:rFonts w:ascii="Helvetica" w:hAnsi="Helvetica" w:cs="Arial"/>
          <w:sz w:val="24"/>
          <w:szCs w:val="24"/>
        </w:rPr>
        <w:t>czestnika</w:t>
      </w:r>
      <w:r w:rsidR="00D1143E" w:rsidRPr="00E23996">
        <w:rPr>
          <w:rFonts w:ascii="Helvetica" w:hAnsi="Helvetica" w:cs="Arial"/>
          <w:sz w:val="24"/>
          <w:szCs w:val="24"/>
        </w:rPr>
        <w:t>/uczestniczki</w:t>
      </w:r>
      <w:r w:rsidRPr="00E23996">
        <w:rPr>
          <w:rFonts w:ascii="Helvetica" w:hAnsi="Helvetica" w:cs="Arial"/>
          <w:sz w:val="24"/>
          <w:szCs w:val="24"/>
        </w:rPr>
        <w:t xml:space="preserve"> odpowiada on za szkodę poniesion</w:t>
      </w:r>
      <w:r w:rsidR="0095265C" w:rsidRPr="00E23996">
        <w:rPr>
          <w:rFonts w:ascii="Helvetica" w:hAnsi="Helvetica" w:cs="Arial"/>
          <w:sz w:val="24"/>
          <w:szCs w:val="24"/>
        </w:rPr>
        <w:t>ą</w:t>
      </w:r>
      <w:r w:rsidRPr="00E23996">
        <w:rPr>
          <w:rFonts w:ascii="Helvetica" w:hAnsi="Helvetica" w:cs="Arial"/>
          <w:sz w:val="24"/>
          <w:szCs w:val="24"/>
        </w:rPr>
        <w:t xml:space="preserve"> przez </w:t>
      </w:r>
      <w:r w:rsidR="00643EFF" w:rsidRPr="00E23996">
        <w:rPr>
          <w:rFonts w:ascii="Helvetica" w:hAnsi="Helvetica" w:cs="Arial"/>
          <w:sz w:val="24"/>
          <w:szCs w:val="24"/>
        </w:rPr>
        <w:t>Organizatora</w:t>
      </w:r>
      <w:r w:rsidRPr="00E23996">
        <w:rPr>
          <w:rFonts w:ascii="Helvetica" w:hAnsi="Helvetica" w:cs="Arial"/>
          <w:sz w:val="24"/>
          <w:szCs w:val="24"/>
        </w:rPr>
        <w:t xml:space="preserve"> w</w:t>
      </w:r>
      <w:r w:rsidR="00962FE6" w:rsidRPr="00E23996">
        <w:rPr>
          <w:rFonts w:ascii="Helvetica" w:hAnsi="Helvetica" w:cs="Arial"/>
          <w:sz w:val="24"/>
          <w:szCs w:val="24"/>
        </w:rPr>
        <w:t> </w:t>
      </w:r>
      <w:r w:rsidRPr="00E23996">
        <w:rPr>
          <w:rFonts w:ascii="Helvetica" w:hAnsi="Helvetica" w:cs="Arial"/>
          <w:sz w:val="24"/>
          <w:szCs w:val="24"/>
        </w:rPr>
        <w:t>związku z nieukończeniem przez niego udziału w Projekcie.</w:t>
      </w:r>
    </w:p>
    <w:p w14:paraId="2BE36559" w14:textId="0A46FE08" w:rsidR="00AE0EAE" w:rsidRDefault="00AE0EAE" w:rsidP="00C15842">
      <w:pPr>
        <w:numPr>
          <w:ilvl w:val="0"/>
          <w:numId w:val="5"/>
        </w:numPr>
        <w:spacing w:after="0" w:line="360" w:lineRule="auto"/>
        <w:ind w:left="284" w:hanging="357"/>
        <w:rPr>
          <w:rFonts w:ascii="Helvetica" w:hAnsi="Helvetica" w:cs="Arial"/>
          <w:sz w:val="24"/>
          <w:szCs w:val="24"/>
        </w:rPr>
      </w:pPr>
      <w:r w:rsidRPr="00E23996">
        <w:rPr>
          <w:rFonts w:ascii="Helvetica" w:hAnsi="Helvetica" w:cs="Arial"/>
          <w:sz w:val="24"/>
          <w:szCs w:val="24"/>
        </w:rPr>
        <w:t xml:space="preserve">Za przerwanie udziału w projekcie z winy </w:t>
      </w:r>
      <w:r w:rsidR="00B35064" w:rsidRPr="00E23996">
        <w:rPr>
          <w:rFonts w:ascii="Helvetica" w:hAnsi="Helvetica" w:cs="Arial"/>
          <w:sz w:val="24"/>
          <w:szCs w:val="24"/>
        </w:rPr>
        <w:t>U</w:t>
      </w:r>
      <w:r w:rsidRPr="00E23996">
        <w:rPr>
          <w:rFonts w:ascii="Helvetica" w:hAnsi="Helvetica" w:cs="Arial"/>
          <w:sz w:val="24"/>
          <w:szCs w:val="24"/>
        </w:rPr>
        <w:t>czestnika</w:t>
      </w:r>
      <w:r w:rsidR="00664F38" w:rsidRPr="00E23996">
        <w:rPr>
          <w:rFonts w:ascii="Helvetica" w:hAnsi="Helvetica" w:cs="Arial"/>
          <w:sz w:val="24"/>
          <w:szCs w:val="24"/>
        </w:rPr>
        <w:t>/Uczestniczki</w:t>
      </w:r>
      <w:r w:rsidRPr="00E23996">
        <w:rPr>
          <w:rFonts w:ascii="Helvetica" w:hAnsi="Helvetica" w:cs="Arial"/>
          <w:sz w:val="24"/>
          <w:szCs w:val="24"/>
        </w:rPr>
        <w:t xml:space="preserve"> uważa się rezygnację</w:t>
      </w:r>
      <w:r w:rsidR="00395E9D" w:rsidRPr="00E23996">
        <w:rPr>
          <w:rFonts w:ascii="Helvetica" w:hAnsi="Helvetica" w:cs="Arial"/>
          <w:sz w:val="24"/>
          <w:szCs w:val="24"/>
        </w:rPr>
        <w:t xml:space="preserve"> lub</w:t>
      </w:r>
      <w:r w:rsidR="00340CA5" w:rsidRPr="00E23996">
        <w:rPr>
          <w:rFonts w:ascii="Helvetica" w:hAnsi="Helvetica" w:cs="Arial"/>
          <w:sz w:val="24"/>
          <w:szCs w:val="24"/>
        </w:rPr>
        <w:t> </w:t>
      </w:r>
      <w:r w:rsidR="00395E9D" w:rsidRPr="00E23996">
        <w:rPr>
          <w:rFonts w:ascii="Helvetica" w:hAnsi="Helvetica" w:cs="Arial"/>
          <w:sz w:val="24"/>
          <w:szCs w:val="24"/>
        </w:rPr>
        <w:t>skreślenie</w:t>
      </w:r>
      <w:r w:rsidRPr="00E23996">
        <w:rPr>
          <w:rFonts w:ascii="Helvetica" w:hAnsi="Helvetica" w:cs="Arial"/>
          <w:sz w:val="24"/>
          <w:szCs w:val="24"/>
        </w:rPr>
        <w:t xml:space="preserve"> </w:t>
      </w:r>
      <w:r w:rsidR="003E5012" w:rsidRPr="00E23996">
        <w:rPr>
          <w:rFonts w:ascii="Helvetica" w:hAnsi="Helvetica" w:cs="Arial"/>
          <w:sz w:val="24"/>
          <w:szCs w:val="24"/>
        </w:rPr>
        <w:t xml:space="preserve">osoby z </w:t>
      </w:r>
      <w:r w:rsidR="00985AAA" w:rsidRPr="00E23996">
        <w:rPr>
          <w:rFonts w:ascii="Helvetica" w:hAnsi="Helvetica" w:cs="Arial"/>
          <w:sz w:val="24"/>
          <w:szCs w:val="24"/>
        </w:rPr>
        <w:t> </w:t>
      </w:r>
      <w:r w:rsidRPr="00E23996">
        <w:rPr>
          <w:rFonts w:ascii="Helvetica" w:hAnsi="Helvetica" w:cs="Arial"/>
          <w:sz w:val="24"/>
          <w:szCs w:val="24"/>
        </w:rPr>
        <w:t>udziału w projekcie z naruszeniem postanowień</w:t>
      </w:r>
      <w:r w:rsidR="00CC6484" w:rsidRPr="00E23996">
        <w:rPr>
          <w:rFonts w:ascii="Helvetica" w:hAnsi="Helvetica" w:cs="Arial"/>
          <w:sz w:val="24"/>
          <w:szCs w:val="24"/>
        </w:rPr>
        <w:t xml:space="preserve"> §</w:t>
      </w:r>
      <w:r w:rsidR="00340CA5" w:rsidRPr="00E23996">
        <w:rPr>
          <w:rFonts w:ascii="Helvetica" w:hAnsi="Helvetica" w:cs="Arial"/>
          <w:sz w:val="24"/>
          <w:szCs w:val="24"/>
        </w:rPr>
        <w:t> </w:t>
      </w:r>
      <w:r w:rsidR="00116594" w:rsidRPr="00E23996">
        <w:rPr>
          <w:rFonts w:ascii="Helvetica" w:hAnsi="Helvetica" w:cs="Arial"/>
          <w:sz w:val="24"/>
          <w:szCs w:val="24"/>
        </w:rPr>
        <w:t>1</w:t>
      </w:r>
      <w:r w:rsidR="00395E9D" w:rsidRPr="00E23996">
        <w:rPr>
          <w:rFonts w:ascii="Helvetica" w:hAnsi="Helvetica" w:cs="Arial"/>
          <w:sz w:val="24"/>
          <w:szCs w:val="24"/>
        </w:rPr>
        <w:t>1</w:t>
      </w:r>
      <w:r w:rsidRPr="00E23996">
        <w:rPr>
          <w:rFonts w:ascii="Helvetica" w:hAnsi="Helvetica" w:cs="Arial"/>
          <w:sz w:val="24"/>
          <w:szCs w:val="24"/>
        </w:rPr>
        <w:t>, a</w:t>
      </w:r>
      <w:r w:rsidR="003772F2" w:rsidRPr="00E23996">
        <w:rPr>
          <w:rFonts w:ascii="Helvetica" w:hAnsi="Helvetica" w:cs="Arial"/>
          <w:sz w:val="24"/>
          <w:szCs w:val="24"/>
        </w:rPr>
        <w:t> </w:t>
      </w:r>
      <w:r w:rsidRPr="00E23996">
        <w:rPr>
          <w:rFonts w:ascii="Helvetica" w:hAnsi="Helvetica" w:cs="Arial"/>
          <w:sz w:val="24"/>
          <w:szCs w:val="24"/>
        </w:rPr>
        <w:t>także skreślenie z</w:t>
      </w:r>
      <w:r w:rsidR="00985AAA" w:rsidRPr="00E23996">
        <w:rPr>
          <w:rFonts w:ascii="Helvetica" w:hAnsi="Helvetica" w:cs="Arial"/>
          <w:sz w:val="24"/>
          <w:szCs w:val="24"/>
        </w:rPr>
        <w:t> </w:t>
      </w:r>
      <w:r w:rsidRPr="00E23996">
        <w:rPr>
          <w:rFonts w:ascii="Helvetica" w:hAnsi="Helvetica" w:cs="Arial"/>
          <w:sz w:val="24"/>
          <w:szCs w:val="24"/>
        </w:rPr>
        <w:t xml:space="preserve">listy </w:t>
      </w:r>
      <w:r w:rsidR="00B35064" w:rsidRPr="00E23996">
        <w:rPr>
          <w:rFonts w:ascii="Helvetica" w:hAnsi="Helvetica" w:cs="Arial"/>
          <w:sz w:val="24"/>
          <w:szCs w:val="24"/>
        </w:rPr>
        <w:t>U</w:t>
      </w:r>
      <w:r w:rsidRPr="00E23996">
        <w:rPr>
          <w:rFonts w:ascii="Helvetica" w:hAnsi="Helvetica" w:cs="Arial"/>
          <w:sz w:val="24"/>
          <w:szCs w:val="24"/>
        </w:rPr>
        <w:t>czestników</w:t>
      </w:r>
      <w:r w:rsidR="00664F38" w:rsidRPr="00E23996">
        <w:rPr>
          <w:rFonts w:ascii="Helvetica" w:hAnsi="Helvetica" w:cs="Arial"/>
          <w:sz w:val="24"/>
          <w:szCs w:val="24"/>
        </w:rPr>
        <w:t>/Uczestniczek</w:t>
      </w:r>
      <w:r w:rsidRPr="00E23996">
        <w:rPr>
          <w:rFonts w:ascii="Helvetica" w:hAnsi="Helvetica" w:cs="Arial"/>
          <w:sz w:val="24"/>
          <w:szCs w:val="24"/>
        </w:rPr>
        <w:t xml:space="preserve"> projektu z</w:t>
      </w:r>
      <w:r w:rsidR="00340CA5" w:rsidRPr="00E23996">
        <w:rPr>
          <w:rFonts w:ascii="Helvetica" w:hAnsi="Helvetica" w:cs="Arial"/>
          <w:sz w:val="24"/>
          <w:szCs w:val="24"/>
        </w:rPr>
        <w:t> </w:t>
      </w:r>
      <w:r w:rsidR="002B2BA5" w:rsidRPr="00E23996">
        <w:rPr>
          <w:rFonts w:ascii="Helvetica" w:hAnsi="Helvetica" w:cs="Arial"/>
          <w:sz w:val="24"/>
          <w:szCs w:val="24"/>
        </w:rPr>
        <w:t>innych</w:t>
      </w:r>
      <w:r w:rsidRPr="00E23996">
        <w:rPr>
          <w:rFonts w:ascii="Helvetica" w:hAnsi="Helvetica" w:cs="Arial"/>
          <w:sz w:val="24"/>
          <w:szCs w:val="24"/>
        </w:rPr>
        <w:t xml:space="preserve"> przyczyn leżących po </w:t>
      </w:r>
      <w:r w:rsidR="00CC6484" w:rsidRPr="00E23996">
        <w:rPr>
          <w:rFonts w:ascii="Helvetica" w:hAnsi="Helvetica" w:cs="Arial"/>
          <w:sz w:val="24"/>
          <w:szCs w:val="24"/>
        </w:rPr>
        <w:t>stronie</w:t>
      </w:r>
      <w:r w:rsidRPr="00E23996">
        <w:rPr>
          <w:rFonts w:ascii="Helvetica" w:hAnsi="Helvetica" w:cs="Arial"/>
          <w:sz w:val="24"/>
          <w:szCs w:val="24"/>
        </w:rPr>
        <w:t xml:space="preserve"> </w:t>
      </w:r>
      <w:r w:rsidR="00B35064" w:rsidRPr="00E23996">
        <w:rPr>
          <w:rFonts w:ascii="Helvetica" w:hAnsi="Helvetica" w:cs="Arial"/>
          <w:sz w:val="24"/>
          <w:szCs w:val="24"/>
        </w:rPr>
        <w:t>U</w:t>
      </w:r>
      <w:r w:rsidRPr="00E23996">
        <w:rPr>
          <w:rFonts w:ascii="Helvetica" w:hAnsi="Helvetica" w:cs="Arial"/>
          <w:sz w:val="24"/>
          <w:szCs w:val="24"/>
        </w:rPr>
        <w:t>czestnika</w:t>
      </w:r>
      <w:r w:rsidR="00664F38" w:rsidRPr="00E23996">
        <w:rPr>
          <w:rFonts w:ascii="Helvetica" w:hAnsi="Helvetica" w:cs="Arial"/>
          <w:sz w:val="24"/>
          <w:szCs w:val="24"/>
        </w:rPr>
        <w:t>/Uczestniczki</w:t>
      </w:r>
      <w:r w:rsidRPr="00E23996">
        <w:rPr>
          <w:rFonts w:ascii="Helvetica" w:hAnsi="Helvetica" w:cs="Arial"/>
          <w:sz w:val="24"/>
          <w:szCs w:val="24"/>
        </w:rPr>
        <w:t xml:space="preserve"> i przez niego zawinionych.</w:t>
      </w:r>
    </w:p>
    <w:p w14:paraId="6D829837" w14:textId="77777777" w:rsidR="00731547" w:rsidRDefault="00731547" w:rsidP="00731547">
      <w:pPr>
        <w:spacing w:after="0" w:line="360" w:lineRule="auto"/>
        <w:ind w:left="284"/>
        <w:rPr>
          <w:rFonts w:ascii="Helvetica" w:hAnsi="Helvetica" w:cs="Arial"/>
          <w:sz w:val="24"/>
          <w:szCs w:val="24"/>
        </w:rPr>
      </w:pPr>
    </w:p>
    <w:p w14:paraId="212B5883" w14:textId="38AF312B" w:rsidR="00AE0EAE" w:rsidRPr="00E23996" w:rsidRDefault="00AE0EAE" w:rsidP="00C15842">
      <w:pPr>
        <w:pStyle w:val="Nag1"/>
        <w:spacing w:before="0" w:after="0" w:line="360" w:lineRule="auto"/>
      </w:pPr>
      <w:r w:rsidRPr="00E23996">
        <w:t>§ 4</w:t>
      </w:r>
      <w:r w:rsidR="0094221F" w:rsidRPr="00E23996">
        <w:br/>
      </w:r>
      <w:r w:rsidRPr="00E23996">
        <w:t xml:space="preserve">Cel </w:t>
      </w:r>
      <w:r w:rsidR="005D6305" w:rsidRPr="00E23996">
        <w:t>p</w:t>
      </w:r>
      <w:r w:rsidRPr="00E23996">
        <w:t>rojektu i postanowienia programowo-organizacyjne</w:t>
      </w:r>
    </w:p>
    <w:p w14:paraId="5A59C6D6" w14:textId="77777777" w:rsidR="004D6547" w:rsidRPr="006F39FA" w:rsidRDefault="004D6547" w:rsidP="00C15842">
      <w:pPr>
        <w:numPr>
          <w:ilvl w:val="0"/>
          <w:numId w:val="6"/>
        </w:numPr>
        <w:spacing w:after="0" w:line="360" w:lineRule="auto"/>
        <w:ind w:left="284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sz w:val="24"/>
          <w:szCs w:val="24"/>
        </w:rPr>
        <w:t>Celem projektu jest rozwój potencjału w Akademii Humanitas, zgodnie z potrzebami cyfrowej i zielonej gospodarki, poprzez:</w:t>
      </w:r>
    </w:p>
    <w:p w14:paraId="412DDBD4" w14:textId="77777777" w:rsidR="004D6547" w:rsidRPr="006F39FA" w:rsidRDefault="004D6547" w:rsidP="00C15842">
      <w:pPr>
        <w:pStyle w:val="Akapitzlist"/>
        <w:numPr>
          <w:ilvl w:val="0"/>
          <w:numId w:val="44"/>
        </w:numPr>
        <w:spacing w:after="0" w:line="360" w:lineRule="auto"/>
        <w:ind w:left="709" w:hanging="425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sz w:val="24"/>
          <w:szCs w:val="24"/>
        </w:rPr>
        <w:t>wsparcie Biura Karier w filii Akademii Humanitas w Gliwicach ;</w:t>
      </w:r>
    </w:p>
    <w:p w14:paraId="175736EC" w14:textId="77777777" w:rsidR="004D6547" w:rsidRPr="006F39FA" w:rsidRDefault="004D6547" w:rsidP="00C15842">
      <w:pPr>
        <w:pStyle w:val="Akapitzlist"/>
        <w:numPr>
          <w:ilvl w:val="0"/>
          <w:numId w:val="44"/>
        </w:numPr>
        <w:spacing w:after="0" w:line="360" w:lineRule="auto"/>
        <w:ind w:left="709" w:hanging="425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sz w:val="24"/>
          <w:szCs w:val="24"/>
        </w:rPr>
        <w:t>doposażenie Biura Karier w filii Akademii Humanitas w Gliwicach .</w:t>
      </w:r>
    </w:p>
    <w:p w14:paraId="07E2CC96" w14:textId="77777777" w:rsidR="004D6547" w:rsidRPr="006F39FA" w:rsidRDefault="004D6547" w:rsidP="00C15842">
      <w:pPr>
        <w:pStyle w:val="Akapitzlist"/>
        <w:numPr>
          <w:ilvl w:val="0"/>
          <w:numId w:val="44"/>
        </w:numPr>
        <w:spacing w:after="0" w:line="360" w:lineRule="auto"/>
        <w:ind w:left="709" w:hanging="425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sz w:val="24"/>
          <w:szCs w:val="24"/>
        </w:rPr>
        <w:t>podniesienie atrakcyjności Akademii Humanitas poprzez wsparcie kadry uczelni;</w:t>
      </w:r>
    </w:p>
    <w:p w14:paraId="22CF4998" w14:textId="77777777" w:rsidR="004D6547" w:rsidRPr="006F39FA" w:rsidRDefault="004D6547" w:rsidP="00C15842">
      <w:pPr>
        <w:pStyle w:val="Akapitzlist"/>
        <w:numPr>
          <w:ilvl w:val="0"/>
          <w:numId w:val="44"/>
        </w:numPr>
        <w:spacing w:after="0" w:line="360" w:lineRule="auto"/>
        <w:ind w:left="709" w:hanging="425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sz w:val="24"/>
          <w:szCs w:val="24"/>
        </w:rPr>
        <w:t>podniesienie atrakcyjności Akademii Humanitas poprzez doposażenie laboratorium nauk medycznych;</w:t>
      </w:r>
    </w:p>
    <w:p w14:paraId="0547216B" w14:textId="77777777" w:rsidR="004D6547" w:rsidRPr="006F39FA" w:rsidRDefault="004D6547" w:rsidP="00C15842">
      <w:pPr>
        <w:pStyle w:val="Akapitzlist"/>
        <w:numPr>
          <w:ilvl w:val="0"/>
          <w:numId w:val="44"/>
        </w:numPr>
        <w:spacing w:after="0" w:line="360" w:lineRule="auto"/>
        <w:ind w:left="709" w:hanging="425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sz w:val="24"/>
          <w:szCs w:val="24"/>
        </w:rPr>
        <w:lastRenderedPageBreak/>
        <w:t>wsparcie uczniów szkół ponadpodstawowych przez Akademię Humanitas;</w:t>
      </w:r>
    </w:p>
    <w:p w14:paraId="14D9A724" w14:textId="77777777" w:rsidR="004D6547" w:rsidRPr="006F39FA" w:rsidRDefault="004D6547" w:rsidP="00C15842">
      <w:pPr>
        <w:numPr>
          <w:ilvl w:val="0"/>
          <w:numId w:val="6"/>
        </w:numPr>
        <w:spacing w:after="0" w:line="360" w:lineRule="auto"/>
        <w:ind w:left="426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sz w:val="24"/>
          <w:szCs w:val="24"/>
        </w:rPr>
        <w:t>Działania stanowiące wsparcie dla uczniów i uczennic szkół ponadpodstawowych realizowane będą w ramach:</w:t>
      </w:r>
    </w:p>
    <w:p w14:paraId="7CEDDC6D" w14:textId="77777777" w:rsidR="004D6547" w:rsidRPr="006F39FA" w:rsidRDefault="004D6547" w:rsidP="00C15842">
      <w:pPr>
        <w:pStyle w:val="Akapitzlist"/>
        <w:numPr>
          <w:ilvl w:val="0"/>
          <w:numId w:val="7"/>
        </w:numPr>
        <w:spacing w:after="0" w:line="360" w:lineRule="auto"/>
        <w:ind w:left="567" w:hanging="283"/>
        <w:contextualSpacing w:val="0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sz w:val="24"/>
          <w:szCs w:val="24"/>
        </w:rPr>
        <w:t>Wsparcia Biura Karier Akademii Humanitas poprzez organizację Dni Otwartych obejmujących  m.in. doradztwo zawodowe, warsztaty z zakresu kompetencji cyfrowych i zielonych na rzecz nauk medycznych, strefę VR i nauk medycznych;</w:t>
      </w:r>
    </w:p>
    <w:p w14:paraId="4C2E4552" w14:textId="77777777" w:rsidR="004D6547" w:rsidRPr="006F39FA" w:rsidRDefault="004D6547" w:rsidP="00C15842">
      <w:pPr>
        <w:pStyle w:val="Akapitzlist"/>
        <w:numPr>
          <w:ilvl w:val="0"/>
          <w:numId w:val="7"/>
        </w:numPr>
        <w:spacing w:after="0" w:line="360" w:lineRule="auto"/>
        <w:ind w:left="567" w:hanging="283"/>
        <w:contextualSpacing w:val="0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sz w:val="24"/>
          <w:szCs w:val="24"/>
        </w:rPr>
        <w:t>Wsparcia uczniów i uczennic szkół ponadpodstawowych poprzez realizację warsztatów podstawowych, warsztatów zaawansowanych, wyjazdowych Szkół Letnich oraz kursów przygotowujących do matury z biologii, chemii, fizyki i języka angielskiego</w:t>
      </w:r>
      <w:r w:rsidRPr="006F39FA" w:rsidDel="004B2257">
        <w:rPr>
          <w:rFonts w:ascii="Helvetica" w:hAnsi="Helvetica" w:cs="Arial"/>
          <w:sz w:val="24"/>
          <w:szCs w:val="24"/>
        </w:rPr>
        <w:t xml:space="preserve"> </w:t>
      </w:r>
      <w:r w:rsidRPr="006F39FA">
        <w:rPr>
          <w:rFonts w:ascii="Helvetica" w:hAnsi="Helvetica" w:cs="Arial"/>
          <w:sz w:val="24"/>
          <w:szCs w:val="24"/>
        </w:rPr>
        <w:t xml:space="preserve">. </w:t>
      </w:r>
    </w:p>
    <w:p w14:paraId="26264138" w14:textId="77777777" w:rsidR="004D6547" w:rsidRPr="006F39FA" w:rsidRDefault="004D6547" w:rsidP="00C15842">
      <w:pPr>
        <w:numPr>
          <w:ilvl w:val="0"/>
          <w:numId w:val="6"/>
        </w:numPr>
        <w:spacing w:after="0" w:line="360" w:lineRule="auto"/>
        <w:ind w:left="426" w:hanging="357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sz w:val="24"/>
          <w:szCs w:val="24"/>
        </w:rPr>
        <w:t xml:space="preserve">Projekt przewiduje objęcie wsparciem minimum 1920 uczniów i uczennic szkół ponadpodstawowych. Organizator dopuszcza możliwość zwiększenia liczby uczniów objętych wsparciem w miarę możliwości logistycznych i finansowych Projektu. </w:t>
      </w:r>
    </w:p>
    <w:p w14:paraId="24A0C06F" w14:textId="77777777" w:rsidR="004D6547" w:rsidRPr="006F39FA" w:rsidRDefault="004D6547" w:rsidP="00C15842">
      <w:pPr>
        <w:numPr>
          <w:ilvl w:val="0"/>
          <w:numId w:val="6"/>
        </w:numPr>
        <w:spacing w:after="0" w:line="360" w:lineRule="auto"/>
        <w:ind w:left="426" w:hanging="357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sz w:val="24"/>
          <w:szCs w:val="24"/>
        </w:rPr>
        <w:t>Projekt zakłada przeciwdziałanie barierom równościowym związanym ze stereotypowym kształtowaniem do predysponowanych ról i zawodów - promowane będzie podejmowanie nauki i pracy na kierunkach i w branżach niestereotypowych dla danej płci.</w:t>
      </w:r>
    </w:p>
    <w:p w14:paraId="04D1ACD0" w14:textId="77777777" w:rsidR="004D6547" w:rsidRPr="006F39FA" w:rsidRDefault="004D6547" w:rsidP="00C15842">
      <w:pPr>
        <w:numPr>
          <w:ilvl w:val="0"/>
          <w:numId w:val="6"/>
        </w:numPr>
        <w:spacing w:after="0" w:line="360" w:lineRule="auto"/>
        <w:ind w:left="426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sz w:val="24"/>
          <w:szCs w:val="24"/>
        </w:rPr>
        <w:t xml:space="preserve">Realizacja projektu odbywa się w cyklu semestralnym, tj. </w:t>
      </w:r>
    </w:p>
    <w:p w14:paraId="7ADF6321" w14:textId="77777777" w:rsidR="004D6547" w:rsidRPr="006F39FA" w:rsidRDefault="004D6547" w:rsidP="00C15842">
      <w:pPr>
        <w:pStyle w:val="Akapitzlist"/>
        <w:numPr>
          <w:ilvl w:val="0"/>
          <w:numId w:val="45"/>
        </w:numPr>
        <w:spacing w:after="0" w:line="360" w:lineRule="auto"/>
        <w:ind w:left="709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sz w:val="24"/>
          <w:szCs w:val="24"/>
        </w:rPr>
        <w:t>1 semestr: 01.02.2024 – 31.08.2024 r.</w:t>
      </w:r>
    </w:p>
    <w:p w14:paraId="66EAD256" w14:textId="77777777" w:rsidR="004D6547" w:rsidRPr="006F39FA" w:rsidRDefault="004D6547" w:rsidP="00C15842">
      <w:pPr>
        <w:pStyle w:val="Akapitzlist"/>
        <w:numPr>
          <w:ilvl w:val="0"/>
          <w:numId w:val="45"/>
        </w:numPr>
        <w:spacing w:after="0" w:line="360" w:lineRule="auto"/>
        <w:ind w:left="709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sz w:val="24"/>
          <w:szCs w:val="24"/>
        </w:rPr>
        <w:t>2 semestr: 01.09.2024 – 31.01.2025 r.</w:t>
      </w:r>
    </w:p>
    <w:p w14:paraId="59941611" w14:textId="77777777" w:rsidR="004D6547" w:rsidRPr="006F39FA" w:rsidRDefault="004D6547" w:rsidP="00C15842">
      <w:pPr>
        <w:pStyle w:val="Akapitzlist"/>
        <w:numPr>
          <w:ilvl w:val="0"/>
          <w:numId w:val="45"/>
        </w:numPr>
        <w:spacing w:after="0" w:line="360" w:lineRule="auto"/>
        <w:ind w:left="709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sz w:val="24"/>
          <w:szCs w:val="24"/>
        </w:rPr>
        <w:t>3 semestr: 01.02.2025 – 31.08.2025 r.</w:t>
      </w:r>
    </w:p>
    <w:p w14:paraId="211F6870" w14:textId="77777777" w:rsidR="004D6547" w:rsidRPr="006F39FA" w:rsidRDefault="004D6547" w:rsidP="00C15842">
      <w:pPr>
        <w:pStyle w:val="Akapitzlist"/>
        <w:numPr>
          <w:ilvl w:val="0"/>
          <w:numId w:val="45"/>
        </w:numPr>
        <w:spacing w:after="0" w:line="360" w:lineRule="auto"/>
        <w:ind w:left="709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sz w:val="24"/>
          <w:szCs w:val="24"/>
        </w:rPr>
        <w:t>4 semestr: 01.09.2025 – 31.01.2026 r.</w:t>
      </w:r>
    </w:p>
    <w:p w14:paraId="4CF6577F" w14:textId="77777777" w:rsidR="004D6547" w:rsidRPr="006F39FA" w:rsidRDefault="004D6547" w:rsidP="00C15842">
      <w:pPr>
        <w:pStyle w:val="Akapitzlist"/>
        <w:numPr>
          <w:ilvl w:val="0"/>
          <w:numId w:val="45"/>
        </w:numPr>
        <w:spacing w:after="0" w:line="360" w:lineRule="auto"/>
        <w:ind w:left="709" w:hanging="357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sz w:val="24"/>
          <w:szCs w:val="24"/>
        </w:rPr>
        <w:t>5 semestr: 01.02.2026 – do zakończenia projektu.</w:t>
      </w:r>
    </w:p>
    <w:p w14:paraId="6DB18935" w14:textId="392EE5DA" w:rsidR="003903BD" w:rsidRPr="00E23996" w:rsidRDefault="003903BD" w:rsidP="00C15842">
      <w:pPr>
        <w:numPr>
          <w:ilvl w:val="0"/>
          <w:numId w:val="6"/>
        </w:numPr>
        <w:spacing w:after="0" w:line="360" w:lineRule="auto"/>
        <w:ind w:left="425" w:hanging="357"/>
        <w:rPr>
          <w:rFonts w:ascii="Helvetica" w:hAnsi="Helvetica" w:cs="Arial"/>
          <w:sz w:val="24"/>
          <w:szCs w:val="24"/>
        </w:rPr>
      </w:pPr>
      <w:r w:rsidRPr="00E23996">
        <w:rPr>
          <w:rFonts w:ascii="Helvetica" w:hAnsi="Helvetica" w:cs="Arial"/>
          <w:sz w:val="24"/>
          <w:szCs w:val="24"/>
        </w:rPr>
        <w:t xml:space="preserve">Projekt realizowany </w:t>
      </w:r>
      <w:r w:rsidR="000F5478" w:rsidRPr="00E23996">
        <w:rPr>
          <w:rFonts w:ascii="Helvetica" w:hAnsi="Helvetica" w:cs="Arial"/>
          <w:sz w:val="24"/>
          <w:szCs w:val="24"/>
        </w:rPr>
        <w:t>jest</w:t>
      </w:r>
      <w:r w:rsidRPr="00E23996">
        <w:rPr>
          <w:rFonts w:ascii="Helvetica" w:hAnsi="Helvetica" w:cs="Arial"/>
          <w:sz w:val="24"/>
          <w:szCs w:val="24"/>
        </w:rPr>
        <w:t xml:space="preserve"> z poszanowaniem zasady równości szans oraz niedyskryminacji, </w:t>
      </w:r>
      <w:r w:rsidR="00B631EC" w:rsidRPr="00E23996">
        <w:rPr>
          <w:rFonts w:ascii="Helvetica" w:hAnsi="Helvetica" w:cs="Arial"/>
          <w:sz w:val="24"/>
          <w:szCs w:val="24"/>
        </w:rPr>
        <w:t xml:space="preserve">zgodnie z Kartą Praw Podstawowych UE  oraz Konwencją o Prawach Osób Niepełnosprawnych </w:t>
      </w:r>
      <w:r w:rsidRPr="00E23996">
        <w:rPr>
          <w:rFonts w:ascii="Helvetica" w:hAnsi="Helvetica" w:cs="Arial"/>
          <w:sz w:val="24"/>
          <w:szCs w:val="24"/>
        </w:rPr>
        <w:t>w</w:t>
      </w:r>
      <w:r w:rsidR="00552F16" w:rsidRPr="00E23996">
        <w:rPr>
          <w:rFonts w:ascii="Helvetica" w:hAnsi="Helvetica" w:cs="Arial"/>
          <w:sz w:val="24"/>
          <w:szCs w:val="24"/>
        </w:rPr>
        <w:t> </w:t>
      </w:r>
      <w:r w:rsidRPr="00E23996">
        <w:rPr>
          <w:rFonts w:ascii="Helvetica" w:hAnsi="Helvetica" w:cs="Arial"/>
          <w:sz w:val="24"/>
          <w:szCs w:val="24"/>
        </w:rPr>
        <w:t xml:space="preserve">tym zapewniać będzie dostępność dla osób z niepełnosprawnościami. </w:t>
      </w:r>
    </w:p>
    <w:p w14:paraId="4EE9B3D5" w14:textId="2DFC74D6" w:rsidR="003903BD" w:rsidRPr="00E23996" w:rsidRDefault="003903BD" w:rsidP="00C15842">
      <w:pPr>
        <w:spacing w:after="0" w:line="360" w:lineRule="auto"/>
        <w:ind w:left="425"/>
        <w:rPr>
          <w:rFonts w:ascii="Helvetica" w:hAnsi="Helvetica" w:cs="Arial"/>
          <w:sz w:val="24"/>
          <w:szCs w:val="24"/>
        </w:rPr>
      </w:pPr>
      <w:r w:rsidRPr="00E23996">
        <w:rPr>
          <w:rFonts w:ascii="Helvetica" w:hAnsi="Helvetica" w:cs="Arial"/>
          <w:sz w:val="24"/>
          <w:szCs w:val="24"/>
        </w:rPr>
        <w:t>Proces rekrutacji będzie przeprowadzany z uwzględnieniem równości szans dla kobiet i mężczyzn oraz zgodnie z innymi politykami i zasadami wspólnotowymi.</w:t>
      </w:r>
    </w:p>
    <w:p w14:paraId="76A4DCB3" w14:textId="1862A05C" w:rsidR="003903BD" w:rsidRPr="00E23996" w:rsidRDefault="003903BD" w:rsidP="00C15842">
      <w:pPr>
        <w:keepLines/>
        <w:spacing w:after="0" w:line="360" w:lineRule="auto"/>
        <w:ind w:left="425"/>
        <w:rPr>
          <w:rFonts w:ascii="Helvetica" w:hAnsi="Helvetica" w:cs="Arial"/>
          <w:sz w:val="24"/>
          <w:szCs w:val="24"/>
        </w:rPr>
      </w:pPr>
      <w:r w:rsidRPr="00E23996">
        <w:rPr>
          <w:rFonts w:ascii="Helvetica" w:hAnsi="Helvetica" w:cs="Arial"/>
          <w:sz w:val="24"/>
          <w:szCs w:val="24"/>
        </w:rPr>
        <w:t xml:space="preserve">Projekt zakłada także przeciwdziałanie barierom równościowym związanym ze stereotypowym kształtowaniem </w:t>
      </w:r>
      <w:r w:rsidR="00A2091A" w:rsidRPr="00E23996">
        <w:rPr>
          <w:rFonts w:ascii="Helvetica" w:hAnsi="Helvetica" w:cs="Arial"/>
          <w:sz w:val="24"/>
          <w:szCs w:val="24"/>
        </w:rPr>
        <w:t>kobiet</w:t>
      </w:r>
      <w:r w:rsidRPr="00E23996">
        <w:rPr>
          <w:rFonts w:ascii="Helvetica" w:hAnsi="Helvetica" w:cs="Arial"/>
          <w:sz w:val="24"/>
          <w:szCs w:val="24"/>
        </w:rPr>
        <w:t xml:space="preserve"> do predysponowanych ról i zawodów - promowane będzie podejmowanie nauki i pracy przez kobiety na kierunkach inżynierskich i w branżach niestereotypowych.</w:t>
      </w:r>
    </w:p>
    <w:p w14:paraId="12B35D1D" w14:textId="77777777" w:rsidR="004D6547" w:rsidRPr="006F39FA" w:rsidRDefault="004D6547" w:rsidP="00C15842">
      <w:pPr>
        <w:numPr>
          <w:ilvl w:val="0"/>
          <w:numId w:val="6"/>
        </w:numPr>
        <w:spacing w:after="0" w:line="360" w:lineRule="auto"/>
        <w:ind w:left="426" w:hanging="357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sz w:val="24"/>
          <w:szCs w:val="24"/>
        </w:rPr>
        <w:t>Projekt jest realizowany w okresie od 01.02.2024r. do 30.06.2026r.</w:t>
      </w:r>
    </w:p>
    <w:p w14:paraId="40734861" w14:textId="71ACAF13" w:rsidR="00D03A89" w:rsidRPr="00E23996" w:rsidRDefault="008C2205" w:rsidP="00C15842">
      <w:pPr>
        <w:pStyle w:val="Nag1"/>
        <w:spacing w:before="0" w:after="0" w:line="360" w:lineRule="auto"/>
      </w:pPr>
      <w:r w:rsidRPr="00E23996">
        <w:lastRenderedPageBreak/>
        <w:t xml:space="preserve">§ </w:t>
      </w:r>
      <w:r w:rsidR="00DB08F2" w:rsidRPr="00E23996">
        <w:t>5</w:t>
      </w:r>
      <w:r w:rsidR="0094221F" w:rsidRPr="00E23996">
        <w:br/>
      </w:r>
      <w:r w:rsidRPr="00E23996">
        <w:t xml:space="preserve">Formy wsparcia dla </w:t>
      </w:r>
      <w:r w:rsidR="004D6547">
        <w:t>osób prowadzących zajęcia dydaktyczne w Akademii Humanitas</w:t>
      </w:r>
      <w:r w:rsidR="00297121" w:rsidRPr="00E23996">
        <w:t xml:space="preserve"> </w:t>
      </w:r>
    </w:p>
    <w:p w14:paraId="0352A8E7" w14:textId="1BE17B0B" w:rsidR="008C2205" w:rsidRPr="00E23996" w:rsidRDefault="008C2205" w:rsidP="00C15842">
      <w:pPr>
        <w:numPr>
          <w:ilvl w:val="0"/>
          <w:numId w:val="11"/>
        </w:numPr>
        <w:spacing w:after="0" w:line="360" w:lineRule="auto"/>
        <w:ind w:left="284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W ramach Projektu zaplanowano następujące formy wsparcia skierowane do </w:t>
      </w:r>
      <w:r w:rsidR="004D6547" w:rsidRPr="004D6547">
        <w:rPr>
          <w:rFonts w:ascii="Helvetica" w:hAnsi="Helvetica" w:cs="Arial"/>
          <w:bCs/>
          <w:sz w:val="24"/>
          <w:szCs w:val="24"/>
        </w:rPr>
        <w:t>osób prowadzących zajęcia dydaktyczne w Akademii Humanitas</w:t>
      </w:r>
      <w:r w:rsidRPr="00E23996">
        <w:rPr>
          <w:rFonts w:ascii="Helvetica" w:hAnsi="Helvetica" w:cs="Arial"/>
          <w:bCs/>
          <w:sz w:val="24"/>
          <w:szCs w:val="24"/>
        </w:rPr>
        <w:t>:</w:t>
      </w:r>
    </w:p>
    <w:p w14:paraId="14A6E876" w14:textId="581B61E1" w:rsidR="008C2DB7" w:rsidRPr="00E23996" w:rsidRDefault="007740C4" w:rsidP="00C15842">
      <w:pPr>
        <w:pStyle w:val="Akapitzlist"/>
        <w:numPr>
          <w:ilvl w:val="0"/>
          <w:numId w:val="12"/>
        </w:numPr>
        <w:spacing w:after="0" w:line="360" w:lineRule="auto"/>
        <w:ind w:left="709"/>
        <w:rPr>
          <w:rFonts w:ascii="Helvetica" w:hAnsi="Helvetica" w:cs="Arial"/>
          <w:bCs/>
          <w:kern w:val="0"/>
          <w:sz w:val="24"/>
          <w:szCs w:val="24"/>
        </w:rPr>
      </w:pPr>
      <w:r w:rsidRPr="00E23996">
        <w:rPr>
          <w:rFonts w:ascii="Helvetica" w:hAnsi="Helvetica" w:cs="Arial"/>
          <w:bCs/>
          <w:kern w:val="0"/>
          <w:sz w:val="24"/>
          <w:szCs w:val="24"/>
        </w:rPr>
        <w:t>Szkolenia</w:t>
      </w:r>
      <w:r w:rsidR="008C2205" w:rsidRPr="00E23996">
        <w:rPr>
          <w:rFonts w:ascii="Helvetica" w:hAnsi="Helvetica" w:cs="Arial"/>
          <w:bCs/>
          <w:kern w:val="0"/>
          <w:sz w:val="24"/>
          <w:szCs w:val="24"/>
        </w:rPr>
        <w:t xml:space="preserve"> </w:t>
      </w:r>
      <w:r w:rsidR="004D6547">
        <w:rPr>
          <w:rFonts w:ascii="Helvetica" w:hAnsi="Helvetica" w:cs="Arial"/>
          <w:bCs/>
          <w:kern w:val="0"/>
          <w:sz w:val="24"/>
          <w:szCs w:val="24"/>
        </w:rPr>
        <w:t>doskonalące</w:t>
      </w:r>
      <w:r w:rsidR="0047330D" w:rsidRPr="00E23996">
        <w:rPr>
          <w:rFonts w:ascii="Helvetica" w:hAnsi="Helvetica" w:cs="Arial"/>
          <w:bCs/>
          <w:kern w:val="0"/>
          <w:sz w:val="24"/>
          <w:szCs w:val="24"/>
        </w:rPr>
        <w:t>,</w:t>
      </w:r>
      <w:r w:rsidR="008C2205" w:rsidRPr="00E23996">
        <w:rPr>
          <w:rFonts w:ascii="Helvetica" w:hAnsi="Helvetica" w:cs="Arial"/>
          <w:bCs/>
          <w:kern w:val="0"/>
          <w:sz w:val="24"/>
          <w:szCs w:val="24"/>
        </w:rPr>
        <w:t xml:space="preserve"> </w:t>
      </w:r>
    </w:p>
    <w:p w14:paraId="229D3305" w14:textId="4A4D71E0" w:rsidR="008C2205" w:rsidRPr="00E23996" w:rsidRDefault="004D6547" w:rsidP="00C15842">
      <w:pPr>
        <w:pStyle w:val="Akapitzlist"/>
        <w:numPr>
          <w:ilvl w:val="0"/>
          <w:numId w:val="12"/>
        </w:numPr>
        <w:spacing w:after="0" w:line="360" w:lineRule="auto"/>
        <w:ind w:left="709"/>
        <w:rPr>
          <w:rFonts w:ascii="Helvetica" w:hAnsi="Helvetica" w:cs="Arial"/>
          <w:bCs/>
          <w:kern w:val="0"/>
          <w:sz w:val="24"/>
          <w:szCs w:val="24"/>
        </w:rPr>
      </w:pPr>
      <w:r>
        <w:rPr>
          <w:rFonts w:ascii="Helvetica" w:hAnsi="Helvetica" w:cs="Arial"/>
          <w:bCs/>
          <w:kern w:val="0"/>
          <w:sz w:val="24"/>
          <w:szCs w:val="24"/>
        </w:rPr>
        <w:t>Wizyty studyjne</w:t>
      </w:r>
      <w:r w:rsidR="00213650" w:rsidRPr="00E23996">
        <w:rPr>
          <w:rFonts w:ascii="Helvetica" w:hAnsi="Helvetica" w:cs="Arial"/>
          <w:bCs/>
          <w:kern w:val="0"/>
          <w:sz w:val="24"/>
          <w:szCs w:val="24"/>
        </w:rPr>
        <w:t>.</w:t>
      </w:r>
    </w:p>
    <w:p w14:paraId="5A3F7B4D" w14:textId="166A0C23" w:rsidR="00CA4CC0" w:rsidRPr="00E23996" w:rsidRDefault="007740C4" w:rsidP="00C15842">
      <w:pPr>
        <w:numPr>
          <w:ilvl w:val="0"/>
          <w:numId w:val="11"/>
        </w:numPr>
        <w:spacing w:after="0" w:line="360" w:lineRule="auto"/>
        <w:ind w:left="284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/>
          <w:sz w:val="24"/>
          <w:szCs w:val="24"/>
        </w:rPr>
        <w:t>Szkolenia</w:t>
      </w:r>
      <w:r w:rsidR="00CA4CC0" w:rsidRPr="00E23996">
        <w:rPr>
          <w:rFonts w:ascii="Helvetica" w:hAnsi="Helvetica" w:cs="Arial"/>
          <w:b/>
          <w:sz w:val="24"/>
          <w:szCs w:val="24"/>
        </w:rPr>
        <w:t xml:space="preserve"> </w:t>
      </w:r>
      <w:r w:rsidR="00014287" w:rsidRPr="00E23996">
        <w:rPr>
          <w:rFonts w:ascii="Helvetica" w:hAnsi="Helvetica" w:cs="Arial"/>
          <w:b/>
          <w:sz w:val="24"/>
          <w:szCs w:val="24"/>
        </w:rPr>
        <w:t>doskonalące</w:t>
      </w:r>
      <w:r w:rsidR="00CA4CC0" w:rsidRPr="00E23996">
        <w:rPr>
          <w:rFonts w:ascii="Helvetica" w:hAnsi="Helvetica" w:cs="Arial"/>
          <w:b/>
          <w:sz w:val="24"/>
          <w:szCs w:val="24"/>
        </w:rPr>
        <w:t xml:space="preserve"> </w:t>
      </w:r>
      <w:r w:rsidR="00CA4CC0" w:rsidRPr="00E23996">
        <w:rPr>
          <w:rFonts w:ascii="Helvetica" w:hAnsi="Helvetica" w:cs="Arial"/>
          <w:bCs/>
          <w:sz w:val="24"/>
          <w:szCs w:val="24"/>
        </w:rPr>
        <w:t xml:space="preserve">organizowane </w:t>
      </w:r>
      <w:r w:rsidR="00B5646C">
        <w:rPr>
          <w:rFonts w:ascii="Helvetica" w:hAnsi="Helvetica" w:cs="Arial"/>
          <w:bCs/>
          <w:sz w:val="24"/>
          <w:szCs w:val="24"/>
        </w:rPr>
        <w:t xml:space="preserve">w </w:t>
      </w:r>
      <w:r w:rsidR="004D6547">
        <w:rPr>
          <w:rFonts w:ascii="Helvetica" w:hAnsi="Helvetica" w:cs="Arial"/>
          <w:bCs/>
          <w:sz w:val="24"/>
          <w:szCs w:val="24"/>
        </w:rPr>
        <w:t>formie szkoleń e-learningowych</w:t>
      </w:r>
      <w:r w:rsidR="00F74229">
        <w:rPr>
          <w:rFonts w:ascii="Helvetica" w:hAnsi="Helvetica" w:cs="Arial"/>
          <w:bCs/>
          <w:sz w:val="24"/>
          <w:szCs w:val="24"/>
        </w:rPr>
        <w:t xml:space="preserve"> lub szkoleń stacjonarnych</w:t>
      </w:r>
      <w:r w:rsidR="00CA4CC0" w:rsidRPr="00E23996">
        <w:rPr>
          <w:rFonts w:ascii="Helvetica" w:hAnsi="Helvetica" w:cs="Arial"/>
          <w:bCs/>
          <w:sz w:val="24"/>
          <w:szCs w:val="24"/>
        </w:rPr>
        <w:t>, zgodnie z poniższymi założeniami:</w:t>
      </w:r>
    </w:p>
    <w:p w14:paraId="38CE4CA7" w14:textId="1D1A05D9" w:rsidR="0077466E" w:rsidRPr="00B5646C" w:rsidRDefault="00014287" w:rsidP="00C15842">
      <w:pPr>
        <w:pStyle w:val="Akapitzlist"/>
        <w:numPr>
          <w:ilvl w:val="0"/>
          <w:numId w:val="13"/>
        </w:numPr>
        <w:spacing w:after="0" w:line="360" w:lineRule="auto"/>
        <w:ind w:left="709" w:hanging="425"/>
        <w:rPr>
          <w:rFonts w:ascii="Helvetica" w:hAnsi="Helvetica" w:cs="Arial"/>
          <w:bCs/>
          <w:kern w:val="0"/>
          <w:sz w:val="24"/>
          <w:szCs w:val="24"/>
        </w:rPr>
      </w:pPr>
      <w:r w:rsidRPr="00E23996">
        <w:rPr>
          <w:rFonts w:ascii="Helvetica" w:hAnsi="Helvetica" w:cs="Arial"/>
          <w:bCs/>
          <w:kern w:val="0"/>
          <w:sz w:val="24"/>
          <w:szCs w:val="24"/>
        </w:rPr>
        <w:t>C</w:t>
      </w:r>
      <w:r w:rsidR="0077466E" w:rsidRPr="00E23996">
        <w:rPr>
          <w:rFonts w:ascii="Helvetica" w:hAnsi="Helvetica" w:cs="Arial"/>
          <w:bCs/>
          <w:kern w:val="0"/>
          <w:sz w:val="24"/>
          <w:szCs w:val="24"/>
        </w:rPr>
        <w:t xml:space="preserve">elem </w:t>
      </w:r>
      <w:r w:rsidRPr="00E23996">
        <w:rPr>
          <w:rFonts w:ascii="Helvetica" w:hAnsi="Helvetica" w:cs="Arial"/>
          <w:bCs/>
          <w:kern w:val="0"/>
          <w:sz w:val="24"/>
          <w:szCs w:val="24"/>
        </w:rPr>
        <w:t xml:space="preserve">szkoleń </w:t>
      </w:r>
      <w:r w:rsidR="0077466E" w:rsidRPr="00E23996">
        <w:rPr>
          <w:rFonts w:ascii="Helvetica" w:hAnsi="Helvetica" w:cs="Arial"/>
          <w:bCs/>
          <w:kern w:val="0"/>
          <w:sz w:val="24"/>
          <w:szCs w:val="24"/>
        </w:rPr>
        <w:t xml:space="preserve">będzie </w:t>
      </w:r>
      <w:r w:rsidR="00B5646C">
        <w:rPr>
          <w:rFonts w:ascii="Helvetica" w:hAnsi="Helvetica" w:cs="Arial"/>
          <w:bCs/>
          <w:kern w:val="0"/>
          <w:sz w:val="24"/>
          <w:szCs w:val="24"/>
        </w:rPr>
        <w:t xml:space="preserve">podniesienie kompetencji </w:t>
      </w:r>
      <w:r w:rsidR="00B5646C" w:rsidRPr="00B5646C">
        <w:rPr>
          <w:rFonts w:ascii="Helvetica" w:hAnsi="Helvetica" w:cs="Arial"/>
          <w:bCs/>
          <w:kern w:val="0"/>
          <w:sz w:val="24"/>
          <w:szCs w:val="24"/>
        </w:rPr>
        <w:t>z zakresu wykorzystania nowoczesnych metod dydaktycznych, kształtowania kompetencji miękkich cyfrowych, kompetencji zielonych i wsparci</w:t>
      </w:r>
      <w:r w:rsidR="00B5646C">
        <w:rPr>
          <w:rFonts w:ascii="Helvetica" w:hAnsi="Helvetica" w:cs="Arial"/>
          <w:bCs/>
          <w:kern w:val="0"/>
          <w:sz w:val="24"/>
          <w:szCs w:val="24"/>
        </w:rPr>
        <w:t>e</w:t>
      </w:r>
      <w:r w:rsidR="00B5646C" w:rsidRPr="00B5646C">
        <w:rPr>
          <w:rFonts w:ascii="Helvetica" w:hAnsi="Helvetica" w:cs="Arial"/>
          <w:bCs/>
          <w:kern w:val="0"/>
          <w:sz w:val="24"/>
          <w:szCs w:val="24"/>
        </w:rPr>
        <w:t xml:space="preserve"> umiejętności na rzec</w:t>
      </w:r>
      <w:r w:rsidR="00B5646C">
        <w:rPr>
          <w:rFonts w:ascii="Helvetica" w:hAnsi="Helvetica" w:cs="Arial"/>
          <w:bCs/>
          <w:kern w:val="0"/>
          <w:sz w:val="24"/>
          <w:szCs w:val="24"/>
        </w:rPr>
        <w:t xml:space="preserve">z </w:t>
      </w:r>
      <w:r w:rsidR="00B5646C" w:rsidRPr="00B5646C">
        <w:rPr>
          <w:rFonts w:ascii="Helvetica" w:hAnsi="Helvetica" w:cs="Arial"/>
          <w:bCs/>
          <w:sz w:val="24"/>
          <w:szCs w:val="24"/>
        </w:rPr>
        <w:t>transformacji.</w:t>
      </w:r>
      <w:r w:rsidR="0077466E" w:rsidRPr="00B5646C">
        <w:rPr>
          <w:rFonts w:ascii="Helvetica" w:hAnsi="Helvetica" w:cs="Arial"/>
          <w:bCs/>
          <w:sz w:val="24"/>
          <w:szCs w:val="24"/>
        </w:rPr>
        <w:t>;</w:t>
      </w:r>
    </w:p>
    <w:p w14:paraId="60FB9E6E" w14:textId="77777777" w:rsidR="00B5646C" w:rsidRDefault="00014287" w:rsidP="00C15842">
      <w:pPr>
        <w:pStyle w:val="Akapitzlist"/>
        <w:numPr>
          <w:ilvl w:val="0"/>
          <w:numId w:val="13"/>
        </w:numPr>
        <w:spacing w:after="0" w:line="360" w:lineRule="auto"/>
        <w:ind w:left="709" w:hanging="425"/>
        <w:contextualSpacing w:val="0"/>
        <w:rPr>
          <w:rFonts w:ascii="Helvetica" w:hAnsi="Helvetica" w:cs="Arial"/>
          <w:bCs/>
          <w:kern w:val="0"/>
          <w:sz w:val="24"/>
          <w:szCs w:val="24"/>
        </w:rPr>
      </w:pPr>
      <w:r w:rsidRPr="00E23996">
        <w:rPr>
          <w:rFonts w:ascii="Helvetica" w:hAnsi="Helvetica" w:cs="Arial"/>
          <w:bCs/>
          <w:kern w:val="0"/>
          <w:sz w:val="24"/>
          <w:szCs w:val="24"/>
        </w:rPr>
        <w:t>Planowana tematyka szkoleń doskonalących:</w:t>
      </w:r>
    </w:p>
    <w:p w14:paraId="0A6D16F4" w14:textId="4E921701" w:rsidR="00B5646C" w:rsidRPr="00B5646C" w:rsidRDefault="00B5646C" w:rsidP="00C15842">
      <w:pPr>
        <w:pStyle w:val="Akapitzlist"/>
        <w:numPr>
          <w:ilvl w:val="1"/>
          <w:numId w:val="13"/>
        </w:numPr>
        <w:spacing w:after="0" w:line="360" w:lineRule="auto"/>
        <w:contextualSpacing w:val="0"/>
        <w:rPr>
          <w:rFonts w:ascii="Helvetica" w:hAnsi="Helvetica" w:cs="Arial"/>
          <w:bCs/>
          <w:kern w:val="0"/>
          <w:sz w:val="24"/>
          <w:szCs w:val="24"/>
        </w:rPr>
      </w:pPr>
      <w:r w:rsidRPr="00B5646C">
        <w:rPr>
          <w:rFonts w:ascii="Helvetica" w:hAnsi="Helvetica" w:cs="Arial"/>
          <w:bCs/>
          <w:sz w:val="24"/>
          <w:szCs w:val="24"/>
        </w:rPr>
        <w:t>BLOK 1</w:t>
      </w:r>
      <w:r w:rsidR="00653EE7">
        <w:rPr>
          <w:rFonts w:ascii="Helvetica" w:hAnsi="Helvetica" w:cs="Arial"/>
          <w:bCs/>
          <w:sz w:val="24"/>
          <w:szCs w:val="24"/>
        </w:rPr>
        <w:t xml:space="preserve">: </w:t>
      </w:r>
      <w:r w:rsidRPr="00B5646C">
        <w:rPr>
          <w:rFonts w:ascii="Helvetica" w:hAnsi="Helvetica" w:cs="Arial"/>
          <w:bCs/>
          <w:sz w:val="24"/>
          <w:szCs w:val="24"/>
        </w:rPr>
        <w:t>KOMPETENCJE, NARZĘDZIA CYFROWE I TECHNOLOGIE W NAUCZANIU AKADEMICKIM</w:t>
      </w:r>
      <w:r>
        <w:rPr>
          <w:rFonts w:ascii="Helvetica" w:hAnsi="Helvetica" w:cs="Arial"/>
          <w:bCs/>
          <w:sz w:val="24"/>
          <w:szCs w:val="24"/>
        </w:rPr>
        <w:t xml:space="preserve"> (realizacja w formie </w:t>
      </w:r>
      <w:r w:rsidRPr="00B5646C">
        <w:rPr>
          <w:rFonts w:ascii="Helvetica" w:hAnsi="Helvetica" w:cs="Arial"/>
          <w:bCs/>
          <w:sz w:val="24"/>
          <w:szCs w:val="24"/>
        </w:rPr>
        <w:t>dostęp</w:t>
      </w:r>
      <w:r>
        <w:rPr>
          <w:rFonts w:ascii="Helvetica" w:hAnsi="Helvetica" w:cs="Arial"/>
          <w:bCs/>
          <w:sz w:val="24"/>
          <w:szCs w:val="24"/>
        </w:rPr>
        <w:t>u</w:t>
      </w:r>
      <w:r w:rsidRPr="00B5646C">
        <w:rPr>
          <w:rFonts w:ascii="Helvetica" w:hAnsi="Helvetica" w:cs="Arial"/>
          <w:bCs/>
          <w:sz w:val="24"/>
          <w:szCs w:val="24"/>
        </w:rPr>
        <w:t xml:space="preserve"> do 3 zamkniętych kursów e-learningowych</w:t>
      </w:r>
      <w:r>
        <w:rPr>
          <w:rFonts w:ascii="Helvetica" w:hAnsi="Helvetica" w:cs="Arial"/>
          <w:bCs/>
          <w:sz w:val="24"/>
          <w:szCs w:val="24"/>
        </w:rPr>
        <w:t>)</w:t>
      </w:r>
      <w:r w:rsidRPr="00B5646C">
        <w:rPr>
          <w:rFonts w:ascii="Helvetica" w:hAnsi="Helvetica" w:cs="Arial"/>
          <w:bCs/>
          <w:sz w:val="24"/>
          <w:szCs w:val="24"/>
        </w:rPr>
        <w:t>:</w:t>
      </w:r>
    </w:p>
    <w:p w14:paraId="16164C89" w14:textId="6426ABF0" w:rsidR="00B5646C" w:rsidRPr="00B5646C" w:rsidRDefault="00B5646C" w:rsidP="00C15842">
      <w:pPr>
        <w:pStyle w:val="Akapitzlist"/>
        <w:numPr>
          <w:ilvl w:val="0"/>
          <w:numId w:val="46"/>
        </w:numPr>
        <w:tabs>
          <w:tab w:val="left" w:pos="6761"/>
        </w:tabs>
        <w:spacing w:after="0" w:line="360" w:lineRule="auto"/>
        <w:rPr>
          <w:rFonts w:ascii="Helvetica" w:hAnsi="Helvetica" w:cs="Arial"/>
          <w:bCs/>
          <w:sz w:val="24"/>
          <w:szCs w:val="24"/>
        </w:rPr>
      </w:pPr>
      <w:r w:rsidRPr="00B5646C">
        <w:rPr>
          <w:rFonts w:ascii="Helvetica" w:hAnsi="Helvetica" w:cs="Arial"/>
          <w:bCs/>
          <w:sz w:val="24"/>
          <w:szCs w:val="24"/>
        </w:rPr>
        <w:t xml:space="preserve">Jak skutecznie uczyć online? Jak prowadzić ciekawe wykłady? – wprowadzenie do tematyki narzędzi e </w:t>
      </w:r>
      <w:r w:rsidRPr="00B5646C">
        <w:rPr>
          <w:rFonts w:ascii="Cambria Math" w:hAnsi="Cambria Math" w:cs="Cambria Math"/>
          <w:bCs/>
          <w:sz w:val="24"/>
          <w:szCs w:val="24"/>
        </w:rPr>
        <w:t>‐</w:t>
      </w:r>
      <w:r w:rsidRPr="00B5646C">
        <w:rPr>
          <w:rFonts w:ascii="Helvetica" w:hAnsi="Helvetica" w:cs="Arial"/>
          <w:bCs/>
          <w:sz w:val="24"/>
          <w:szCs w:val="24"/>
        </w:rPr>
        <w:t>learningowych u</w:t>
      </w:r>
      <w:r w:rsidRPr="00B5646C">
        <w:rPr>
          <w:rFonts w:ascii="Helvetica" w:hAnsi="Helvetica" w:cs="Helvetica"/>
          <w:bCs/>
          <w:sz w:val="24"/>
          <w:szCs w:val="24"/>
        </w:rPr>
        <w:t>ł</w:t>
      </w:r>
      <w:r w:rsidRPr="00B5646C">
        <w:rPr>
          <w:rFonts w:ascii="Helvetica" w:hAnsi="Helvetica" w:cs="Arial"/>
          <w:bCs/>
          <w:sz w:val="24"/>
          <w:szCs w:val="24"/>
        </w:rPr>
        <w:t>atwiaj</w:t>
      </w:r>
      <w:r w:rsidRPr="00B5646C">
        <w:rPr>
          <w:rFonts w:ascii="Helvetica" w:hAnsi="Helvetica" w:cs="Helvetica"/>
          <w:bCs/>
          <w:sz w:val="24"/>
          <w:szCs w:val="24"/>
        </w:rPr>
        <w:t>ą</w:t>
      </w:r>
      <w:r w:rsidRPr="00B5646C">
        <w:rPr>
          <w:rFonts w:ascii="Helvetica" w:hAnsi="Helvetica" w:cs="Arial"/>
          <w:bCs/>
          <w:sz w:val="24"/>
          <w:szCs w:val="24"/>
        </w:rPr>
        <w:t>cych prac</w:t>
      </w:r>
      <w:r w:rsidRPr="00B5646C">
        <w:rPr>
          <w:rFonts w:ascii="Helvetica" w:hAnsi="Helvetica" w:cs="Helvetica"/>
          <w:bCs/>
          <w:sz w:val="24"/>
          <w:szCs w:val="24"/>
        </w:rPr>
        <w:t>ę</w:t>
      </w:r>
      <w:r w:rsidRPr="00B5646C">
        <w:rPr>
          <w:rFonts w:ascii="Helvetica" w:hAnsi="Helvetica" w:cs="Arial"/>
          <w:bCs/>
          <w:sz w:val="24"/>
          <w:szCs w:val="24"/>
        </w:rPr>
        <w:t xml:space="preserve"> nauczyciela akademickiego</w:t>
      </w:r>
      <w:r w:rsidR="00653EE7">
        <w:rPr>
          <w:rFonts w:ascii="Helvetica" w:hAnsi="Helvetica" w:cs="Arial"/>
          <w:bCs/>
          <w:sz w:val="24"/>
          <w:szCs w:val="24"/>
        </w:rPr>
        <w:t xml:space="preserve"> (10h</w:t>
      </w:r>
      <w:r w:rsidR="00F74229">
        <w:rPr>
          <w:rFonts w:ascii="Helvetica" w:hAnsi="Helvetica" w:cs="Arial"/>
          <w:bCs/>
          <w:sz w:val="24"/>
          <w:szCs w:val="24"/>
        </w:rPr>
        <w:t xml:space="preserve"> dydatycznych</w:t>
      </w:r>
      <w:r w:rsidR="00653EE7">
        <w:rPr>
          <w:rFonts w:ascii="Helvetica" w:hAnsi="Helvetica" w:cs="Arial"/>
          <w:bCs/>
          <w:sz w:val="24"/>
          <w:szCs w:val="24"/>
        </w:rPr>
        <w:t>)</w:t>
      </w:r>
    </w:p>
    <w:p w14:paraId="7082D897" w14:textId="4F87BA9B" w:rsidR="00B5646C" w:rsidRPr="00B5646C" w:rsidRDefault="00B5646C" w:rsidP="00C15842">
      <w:pPr>
        <w:pStyle w:val="Akapitzlist"/>
        <w:numPr>
          <w:ilvl w:val="0"/>
          <w:numId w:val="46"/>
        </w:numPr>
        <w:tabs>
          <w:tab w:val="left" w:pos="6761"/>
        </w:tabs>
        <w:spacing w:after="0" w:line="360" w:lineRule="auto"/>
        <w:rPr>
          <w:rFonts w:ascii="Helvetica" w:hAnsi="Helvetica" w:cs="Arial"/>
          <w:bCs/>
          <w:sz w:val="24"/>
          <w:szCs w:val="24"/>
        </w:rPr>
      </w:pPr>
      <w:r w:rsidRPr="00B5646C">
        <w:rPr>
          <w:rFonts w:ascii="Helvetica" w:hAnsi="Helvetica" w:cs="Arial"/>
          <w:bCs/>
          <w:sz w:val="24"/>
          <w:szCs w:val="24"/>
        </w:rPr>
        <w:t>Praca zdalna ze studentami z wykorzystaniem narzędzia Google Classroom oraz Microsoft Teams. Tworzenie interaktywnych quizów na platformie Kahoot</w:t>
      </w:r>
      <w:r w:rsidR="00653EE7">
        <w:rPr>
          <w:rFonts w:ascii="Helvetica" w:hAnsi="Helvetica" w:cs="Arial"/>
          <w:bCs/>
          <w:sz w:val="24"/>
          <w:szCs w:val="24"/>
        </w:rPr>
        <w:t xml:space="preserve"> (10h</w:t>
      </w:r>
      <w:r w:rsidR="00F74229">
        <w:rPr>
          <w:rFonts w:ascii="Helvetica" w:hAnsi="Helvetica" w:cs="Arial"/>
          <w:bCs/>
          <w:sz w:val="24"/>
          <w:szCs w:val="24"/>
        </w:rPr>
        <w:t xml:space="preserve"> dydaktycznych</w:t>
      </w:r>
      <w:r w:rsidR="00653EE7">
        <w:rPr>
          <w:rFonts w:ascii="Helvetica" w:hAnsi="Helvetica" w:cs="Arial"/>
          <w:bCs/>
          <w:sz w:val="24"/>
          <w:szCs w:val="24"/>
        </w:rPr>
        <w:t>)</w:t>
      </w:r>
    </w:p>
    <w:p w14:paraId="66BC1B3B" w14:textId="743D45B4" w:rsidR="00B5646C" w:rsidRPr="00B5646C" w:rsidRDefault="00B5646C" w:rsidP="00C15842">
      <w:pPr>
        <w:pStyle w:val="Akapitzlist"/>
        <w:numPr>
          <w:ilvl w:val="0"/>
          <w:numId w:val="46"/>
        </w:numPr>
        <w:tabs>
          <w:tab w:val="left" w:pos="6761"/>
        </w:tabs>
        <w:spacing w:after="0" w:line="360" w:lineRule="auto"/>
        <w:rPr>
          <w:rFonts w:ascii="Helvetica" w:hAnsi="Helvetica" w:cs="Arial"/>
          <w:bCs/>
          <w:sz w:val="24"/>
          <w:szCs w:val="24"/>
        </w:rPr>
      </w:pPr>
      <w:r w:rsidRPr="00B5646C">
        <w:rPr>
          <w:rFonts w:ascii="Helvetica" w:hAnsi="Helvetica" w:cs="Arial"/>
          <w:bCs/>
          <w:sz w:val="24"/>
          <w:szCs w:val="24"/>
        </w:rPr>
        <w:t>Rozwój kompetencji cyfrowych dla nauczycieli oraz gamifikacja w szkolnictwie wyższym</w:t>
      </w:r>
      <w:r w:rsidR="00653EE7">
        <w:rPr>
          <w:rFonts w:ascii="Helvetica" w:hAnsi="Helvetica" w:cs="Arial"/>
          <w:bCs/>
          <w:sz w:val="24"/>
          <w:szCs w:val="24"/>
        </w:rPr>
        <w:t xml:space="preserve"> (10h</w:t>
      </w:r>
      <w:r w:rsidR="00F74229">
        <w:rPr>
          <w:rFonts w:ascii="Helvetica" w:hAnsi="Helvetica" w:cs="Arial"/>
          <w:bCs/>
          <w:sz w:val="24"/>
          <w:szCs w:val="24"/>
        </w:rPr>
        <w:t xml:space="preserve"> dydaktycznych</w:t>
      </w:r>
      <w:r w:rsidR="00653EE7">
        <w:rPr>
          <w:rFonts w:ascii="Helvetica" w:hAnsi="Helvetica" w:cs="Arial"/>
          <w:bCs/>
          <w:sz w:val="24"/>
          <w:szCs w:val="24"/>
        </w:rPr>
        <w:t>)</w:t>
      </w:r>
    </w:p>
    <w:p w14:paraId="0BE9E9B3" w14:textId="100495F7" w:rsidR="009A4A5E" w:rsidRPr="009A4A5E" w:rsidRDefault="00B5646C" w:rsidP="00C15842">
      <w:pPr>
        <w:pStyle w:val="Akapitzlist"/>
        <w:numPr>
          <w:ilvl w:val="1"/>
          <w:numId w:val="13"/>
        </w:numPr>
        <w:tabs>
          <w:tab w:val="left" w:pos="6761"/>
        </w:tabs>
        <w:spacing w:after="0" w:line="360" w:lineRule="auto"/>
        <w:rPr>
          <w:rFonts w:ascii="Helvetica" w:hAnsi="Helvetica" w:cs="Arial"/>
          <w:bCs/>
          <w:sz w:val="24"/>
          <w:szCs w:val="24"/>
        </w:rPr>
      </w:pPr>
      <w:r w:rsidRPr="009A4A5E">
        <w:rPr>
          <w:rFonts w:ascii="Helvetica" w:hAnsi="Helvetica" w:cs="Arial"/>
          <w:bCs/>
          <w:sz w:val="24"/>
          <w:szCs w:val="24"/>
        </w:rPr>
        <w:t>BLOK 2</w:t>
      </w:r>
      <w:r w:rsidR="00653EE7">
        <w:rPr>
          <w:rFonts w:ascii="Helvetica" w:hAnsi="Helvetica" w:cs="Arial"/>
          <w:bCs/>
          <w:sz w:val="24"/>
          <w:szCs w:val="24"/>
        </w:rPr>
        <w:t xml:space="preserve">: </w:t>
      </w:r>
      <w:r w:rsidRPr="009A4A5E">
        <w:rPr>
          <w:rFonts w:ascii="Helvetica" w:hAnsi="Helvetica" w:cs="Arial"/>
          <w:bCs/>
          <w:sz w:val="24"/>
          <w:szCs w:val="24"/>
        </w:rPr>
        <w:t>WYKORZYSTANIE AI W NAUCZANIU AKADEMICKIM</w:t>
      </w:r>
      <w:r w:rsidR="009A4A5E">
        <w:rPr>
          <w:rFonts w:ascii="Helvetica" w:hAnsi="Helvetica" w:cs="Arial"/>
          <w:bCs/>
          <w:sz w:val="24"/>
          <w:szCs w:val="24"/>
        </w:rPr>
        <w:t xml:space="preserve"> (realizacja w formie dostępu do 2 </w:t>
      </w:r>
      <w:r w:rsidRPr="009A4A5E">
        <w:rPr>
          <w:rFonts w:ascii="Helvetica" w:hAnsi="Helvetica" w:cs="Arial"/>
          <w:bCs/>
          <w:sz w:val="24"/>
          <w:szCs w:val="24"/>
        </w:rPr>
        <w:t>zamkniętych kursów e-learningowych</w:t>
      </w:r>
      <w:r w:rsidR="009A4A5E">
        <w:rPr>
          <w:rFonts w:ascii="Helvetica" w:hAnsi="Helvetica" w:cs="Arial"/>
          <w:bCs/>
          <w:sz w:val="24"/>
          <w:szCs w:val="24"/>
        </w:rPr>
        <w:t>)</w:t>
      </w:r>
      <w:r w:rsidRPr="009A4A5E">
        <w:rPr>
          <w:rFonts w:ascii="Helvetica" w:hAnsi="Helvetica" w:cs="Arial"/>
          <w:bCs/>
          <w:sz w:val="24"/>
          <w:szCs w:val="24"/>
        </w:rPr>
        <w:t>:</w:t>
      </w:r>
    </w:p>
    <w:p w14:paraId="372C60BC" w14:textId="785C9202" w:rsidR="00653EE7" w:rsidRDefault="00B5646C" w:rsidP="00C15842">
      <w:pPr>
        <w:pStyle w:val="Akapitzlist"/>
        <w:numPr>
          <w:ilvl w:val="2"/>
          <w:numId w:val="13"/>
        </w:numPr>
        <w:tabs>
          <w:tab w:val="left" w:pos="6761"/>
        </w:tabs>
        <w:spacing w:after="0" w:line="360" w:lineRule="auto"/>
        <w:rPr>
          <w:rFonts w:ascii="Helvetica" w:hAnsi="Helvetica" w:cs="Arial"/>
          <w:bCs/>
          <w:sz w:val="24"/>
          <w:szCs w:val="24"/>
        </w:rPr>
      </w:pPr>
      <w:r w:rsidRPr="009A4A5E">
        <w:rPr>
          <w:rFonts w:ascii="Helvetica" w:hAnsi="Helvetica" w:cs="Arial"/>
          <w:bCs/>
          <w:sz w:val="24"/>
          <w:szCs w:val="24"/>
        </w:rPr>
        <w:t>Skuteczne wykorzystanie Chata GPT w pracy dydaktycznej nauczyciela akademickiego oraz jego integracja z narzędziami edukacyjnymi</w:t>
      </w:r>
      <w:r w:rsidR="00653EE7">
        <w:rPr>
          <w:rFonts w:ascii="Helvetica" w:hAnsi="Helvetica" w:cs="Arial"/>
          <w:bCs/>
          <w:sz w:val="24"/>
          <w:szCs w:val="24"/>
        </w:rPr>
        <w:t xml:space="preserve"> (10h</w:t>
      </w:r>
      <w:r w:rsidR="00F74229">
        <w:rPr>
          <w:rFonts w:ascii="Helvetica" w:hAnsi="Helvetica" w:cs="Arial"/>
          <w:bCs/>
          <w:sz w:val="24"/>
          <w:szCs w:val="24"/>
        </w:rPr>
        <w:t xml:space="preserve"> dydaktycznych</w:t>
      </w:r>
      <w:r w:rsidR="00653EE7">
        <w:rPr>
          <w:rFonts w:ascii="Helvetica" w:hAnsi="Helvetica" w:cs="Arial"/>
          <w:bCs/>
          <w:sz w:val="24"/>
          <w:szCs w:val="24"/>
        </w:rPr>
        <w:t>)</w:t>
      </w:r>
    </w:p>
    <w:p w14:paraId="7F9232A4" w14:textId="16903782" w:rsidR="00B5646C" w:rsidRPr="00653EE7" w:rsidRDefault="00B5646C" w:rsidP="00C15842">
      <w:pPr>
        <w:pStyle w:val="Akapitzlist"/>
        <w:numPr>
          <w:ilvl w:val="2"/>
          <w:numId w:val="13"/>
        </w:numPr>
        <w:tabs>
          <w:tab w:val="left" w:pos="6761"/>
        </w:tabs>
        <w:spacing w:after="0" w:line="360" w:lineRule="auto"/>
        <w:rPr>
          <w:rFonts w:ascii="Helvetica" w:hAnsi="Helvetica" w:cs="Arial"/>
          <w:bCs/>
          <w:sz w:val="24"/>
          <w:szCs w:val="24"/>
        </w:rPr>
      </w:pPr>
      <w:r w:rsidRPr="00653EE7">
        <w:rPr>
          <w:rFonts w:ascii="Helvetica" w:hAnsi="Helvetica" w:cs="Arial"/>
          <w:bCs/>
          <w:sz w:val="24"/>
          <w:szCs w:val="24"/>
        </w:rPr>
        <w:t>Wykorzystanie możliwości AI w budowaniu treści prac naukowych–aspekty prawne, etyczne i praktyczne</w:t>
      </w:r>
      <w:r w:rsidR="00653EE7">
        <w:rPr>
          <w:rFonts w:ascii="Helvetica" w:hAnsi="Helvetica" w:cs="Arial"/>
          <w:bCs/>
          <w:sz w:val="24"/>
          <w:szCs w:val="24"/>
        </w:rPr>
        <w:t xml:space="preserve"> (</w:t>
      </w:r>
      <w:r w:rsidRPr="00653EE7">
        <w:rPr>
          <w:rFonts w:ascii="Helvetica" w:hAnsi="Helvetica" w:cs="Arial"/>
          <w:bCs/>
          <w:sz w:val="24"/>
          <w:szCs w:val="24"/>
        </w:rPr>
        <w:t>10</w:t>
      </w:r>
      <w:r w:rsidR="00653EE7">
        <w:rPr>
          <w:rFonts w:ascii="Helvetica" w:hAnsi="Helvetica" w:cs="Arial"/>
          <w:bCs/>
          <w:sz w:val="24"/>
          <w:szCs w:val="24"/>
        </w:rPr>
        <w:t>h</w:t>
      </w:r>
      <w:r w:rsidR="00F74229">
        <w:rPr>
          <w:rFonts w:ascii="Helvetica" w:hAnsi="Helvetica" w:cs="Arial"/>
          <w:bCs/>
          <w:sz w:val="24"/>
          <w:szCs w:val="24"/>
        </w:rPr>
        <w:t xml:space="preserve"> dydaktycznych</w:t>
      </w:r>
      <w:r w:rsidR="00653EE7">
        <w:rPr>
          <w:rFonts w:ascii="Helvetica" w:hAnsi="Helvetica" w:cs="Arial"/>
          <w:bCs/>
          <w:sz w:val="24"/>
          <w:szCs w:val="24"/>
        </w:rPr>
        <w:t>)</w:t>
      </w:r>
    </w:p>
    <w:p w14:paraId="44050F59" w14:textId="4D8D3BFF" w:rsidR="00653EE7" w:rsidRDefault="00B5646C" w:rsidP="00C15842">
      <w:pPr>
        <w:pStyle w:val="Akapitzlist"/>
        <w:numPr>
          <w:ilvl w:val="1"/>
          <w:numId w:val="13"/>
        </w:numPr>
        <w:tabs>
          <w:tab w:val="left" w:pos="6761"/>
        </w:tabs>
        <w:spacing w:after="0" w:line="360" w:lineRule="auto"/>
        <w:rPr>
          <w:rFonts w:ascii="Helvetica" w:hAnsi="Helvetica" w:cs="Arial"/>
          <w:bCs/>
          <w:sz w:val="24"/>
          <w:szCs w:val="24"/>
        </w:rPr>
      </w:pPr>
      <w:r w:rsidRPr="00653EE7">
        <w:rPr>
          <w:rFonts w:ascii="Helvetica" w:hAnsi="Helvetica" w:cs="Arial"/>
          <w:bCs/>
          <w:sz w:val="24"/>
          <w:szCs w:val="24"/>
        </w:rPr>
        <w:t>BLOK 3</w:t>
      </w:r>
      <w:r w:rsidR="00653EE7">
        <w:rPr>
          <w:rFonts w:ascii="Helvetica" w:hAnsi="Helvetica" w:cs="Arial"/>
          <w:bCs/>
          <w:sz w:val="24"/>
          <w:szCs w:val="24"/>
        </w:rPr>
        <w:t xml:space="preserve">: </w:t>
      </w:r>
      <w:r w:rsidRPr="00653EE7">
        <w:rPr>
          <w:rFonts w:ascii="Helvetica" w:hAnsi="Helvetica" w:cs="Arial"/>
          <w:bCs/>
          <w:sz w:val="24"/>
          <w:szCs w:val="24"/>
        </w:rPr>
        <w:t>KOMPETENCJE W ZIELONEJ GOSPODARCE</w:t>
      </w:r>
      <w:r w:rsidR="00653EE7">
        <w:rPr>
          <w:rFonts w:ascii="Helvetica" w:hAnsi="Helvetica" w:cs="Arial"/>
          <w:bCs/>
          <w:sz w:val="24"/>
          <w:szCs w:val="24"/>
        </w:rPr>
        <w:t xml:space="preserve"> (realizacja w formie dostępu </w:t>
      </w:r>
      <w:r w:rsidRPr="00653EE7">
        <w:rPr>
          <w:rFonts w:ascii="Helvetica" w:hAnsi="Helvetica" w:cs="Arial"/>
          <w:bCs/>
          <w:sz w:val="24"/>
          <w:szCs w:val="24"/>
        </w:rPr>
        <w:t>do 1 zamkniętego kursu</w:t>
      </w:r>
      <w:r w:rsidR="00F74229">
        <w:rPr>
          <w:rFonts w:ascii="Helvetica" w:hAnsi="Helvetica" w:cs="Arial"/>
          <w:bCs/>
          <w:sz w:val="24"/>
          <w:szCs w:val="24"/>
        </w:rPr>
        <w:t>/szkolenia</w:t>
      </w:r>
      <w:r w:rsidRPr="00653EE7">
        <w:rPr>
          <w:rFonts w:ascii="Helvetica" w:hAnsi="Helvetica" w:cs="Arial"/>
          <w:bCs/>
          <w:sz w:val="24"/>
          <w:szCs w:val="24"/>
        </w:rPr>
        <w:t xml:space="preserve"> e-learningowego</w:t>
      </w:r>
      <w:r w:rsidR="00653EE7">
        <w:rPr>
          <w:rFonts w:ascii="Helvetica" w:hAnsi="Helvetica" w:cs="Arial"/>
          <w:bCs/>
          <w:sz w:val="24"/>
          <w:szCs w:val="24"/>
        </w:rPr>
        <w:t>)</w:t>
      </w:r>
    </w:p>
    <w:p w14:paraId="42635347" w14:textId="7612AABE" w:rsidR="00B5646C" w:rsidRPr="00653EE7" w:rsidRDefault="00B5646C" w:rsidP="00C15842">
      <w:pPr>
        <w:pStyle w:val="Akapitzlist"/>
        <w:numPr>
          <w:ilvl w:val="2"/>
          <w:numId w:val="13"/>
        </w:numPr>
        <w:tabs>
          <w:tab w:val="left" w:pos="6761"/>
        </w:tabs>
        <w:spacing w:after="0" w:line="360" w:lineRule="auto"/>
        <w:rPr>
          <w:rFonts w:ascii="Helvetica" w:hAnsi="Helvetica" w:cs="Arial"/>
          <w:bCs/>
          <w:sz w:val="24"/>
          <w:szCs w:val="24"/>
        </w:rPr>
      </w:pPr>
      <w:r w:rsidRPr="00653EE7">
        <w:rPr>
          <w:rFonts w:ascii="Helvetica" w:hAnsi="Helvetica" w:cs="Arial"/>
          <w:bCs/>
          <w:sz w:val="24"/>
          <w:szCs w:val="24"/>
        </w:rPr>
        <w:t>Komunikacja w zakresie zrównoważonego rozwoju</w:t>
      </w:r>
      <w:r w:rsidR="00653EE7">
        <w:rPr>
          <w:rFonts w:ascii="Helvetica" w:hAnsi="Helvetica" w:cs="Arial"/>
          <w:bCs/>
          <w:sz w:val="24"/>
          <w:szCs w:val="24"/>
        </w:rPr>
        <w:t xml:space="preserve"> (</w:t>
      </w:r>
      <w:r w:rsidRPr="00653EE7">
        <w:rPr>
          <w:rFonts w:ascii="Helvetica" w:hAnsi="Helvetica" w:cs="Arial"/>
          <w:bCs/>
          <w:sz w:val="24"/>
          <w:szCs w:val="24"/>
        </w:rPr>
        <w:t>20h</w:t>
      </w:r>
      <w:r w:rsidR="00F74229">
        <w:rPr>
          <w:rFonts w:ascii="Helvetica" w:hAnsi="Helvetica" w:cs="Arial"/>
          <w:bCs/>
          <w:sz w:val="24"/>
          <w:szCs w:val="24"/>
        </w:rPr>
        <w:t xml:space="preserve"> dydaktycznych</w:t>
      </w:r>
      <w:r w:rsidR="00653EE7">
        <w:rPr>
          <w:rFonts w:ascii="Helvetica" w:hAnsi="Helvetica" w:cs="Arial"/>
          <w:bCs/>
          <w:sz w:val="24"/>
          <w:szCs w:val="24"/>
        </w:rPr>
        <w:t>)</w:t>
      </w:r>
    </w:p>
    <w:p w14:paraId="3D3C4B7A" w14:textId="66B0E430" w:rsidR="00F74229" w:rsidRDefault="00F74229" w:rsidP="00C15842">
      <w:pPr>
        <w:pStyle w:val="Akapitzlist"/>
        <w:numPr>
          <w:ilvl w:val="0"/>
          <w:numId w:val="13"/>
        </w:numPr>
        <w:tabs>
          <w:tab w:val="left" w:pos="6761"/>
        </w:tabs>
        <w:spacing w:after="0" w:line="360" w:lineRule="auto"/>
        <w:ind w:left="567" w:hanging="426"/>
        <w:rPr>
          <w:rFonts w:ascii="Helvetica" w:hAnsi="Helvetica" w:cs="Arial"/>
          <w:bCs/>
          <w:sz w:val="24"/>
          <w:szCs w:val="24"/>
        </w:rPr>
      </w:pPr>
      <w:r>
        <w:rPr>
          <w:rFonts w:ascii="Helvetica" w:hAnsi="Helvetica" w:cs="Arial"/>
          <w:bCs/>
          <w:sz w:val="24"/>
          <w:szCs w:val="24"/>
        </w:rPr>
        <w:lastRenderedPageBreak/>
        <w:t xml:space="preserve">Każda osoba zainteresowana udziałem w projekcie wybiera </w:t>
      </w:r>
      <w:r w:rsidR="004E350A">
        <w:rPr>
          <w:rFonts w:ascii="Helvetica" w:hAnsi="Helvetica" w:cs="Arial"/>
          <w:bCs/>
          <w:sz w:val="24"/>
          <w:szCs w:val="24"/>
        </w:rPr>
        <w:t xml:space="preserve">udział w </w:t>
      </w:r>
      <w:r>
        <w:rPr>
          <w:rFonts w:ascii="Helvetica" w:hAnsi="Helvetica" w:cs="Arial"/>
          <w:bCs/>
          <w:sz w:val="24"/>
          <w:szCs w:val="24"/>
        </w:rPr>
        <w:t xml:space="preserve">minimum </w:t>
      </w:r>
      <w:r w:rsidR="004E350A">
        <w:rPr>
          <w:rFonts w:ascii="Helvetica" w:hAnsi="Helvetica" w:cs="Arial"/>
          <w:bCs/>
          <w:sz w:val="24"/>
          <w:szCs w:val="24"/>
        </w:rPr>
        <w:t>2 Blokach szkoleniowych, z zastrzeżeniem, że Blok 3: Kompetencje w zielonej gospodarce jest Blokiem obowiązkowym)</w:t>
      </w:r>
    </w:p>
    <w:p w14:paraId="75C596FB" w14:textId="3E437716" w:rsidR="00E06E3F" w:rsidRDefault="00B5646C" w:rsidP="00C15842">
      <w:pPr>
        <w:pStyle w:val="Akapitzlist"/>
        <w:numPr>
          <w:ilvl w:val="0"/>
          <w:numId w:val="13"/>
        </w:numPr>
        <w:tabs>
          <w:tab w:val="left" w:pos="6761"/>
        </w:tabs>
        <w:spacing w:after="0" w:line="360" w:lineRule="auto"/>
        <w:ind w:left="567" w:hanging="426"/>
        <w:rPr>
          <w:rFonts w:ascii="Helvetica" w:hAnsi="Helvetica" w:cs="Arial"/>
          <w:bCs/>
          <w:sz w:val="24"/>
          <w:szCs w:val="24"/>
        </w:rPr>
      </w:pPr>
      <w:r w:rsidRPr="00B5646C">
        <w:rPr>
          <w:rFonts w:ascii="Helvetica" w:hAnsi="Helvetica" w:cs="Arial"/>
          <w:bCs/>
          <w:sz w:val="24"/>
          <w:szCs w:val="24"/>
        </w:rPr>
        <w:t xml:space="preserve">Dostęp do </w:t>
      </w:r>
      <w:r w:rsidR="00F74229">
        <w:rPr>
          <w:rFonts w:ascii="Helvetica" w:hAnsi="Helvetica" w:cs="Arial"/>
          <w:bCs/>
          <w:sz w:val="24"/>
          <w:szCs w:val="24"/>
        </w:rPr>
        <w:t xml:space="preserve">szkoleń organizowanych w formie e-learningu zostanie zapewniony </w:t>
      </w:r>
      <w:r w:rsidRPr="00B5646C">
        <w:rPr>
          <w:rFonts w:ascii="Helvetica" w:hAnsi="Helvetica" w:cs="Arial"/>
          <w:bCs/>
          <w:sz w:val="24"/>
          <w:szCs w:val="24"/>
        </w:rPr>
        <w:t>przez min. 5 miesięcy (1 semestr)</w:t>
      </w:r>
      <w:r w:rsidR="00F74229">
        <w:rPr>
          <w:rFonts w:ascii="Helvetica" w:hAnsi="Helvetica" w:cs="Arial"/>
          <w:bCs/>
          <w:sz w:val="24"/>
          <w:szCs w:val="24"/>
        </w:rPr>
        <w:t xml:space="preserve"> dla każdego uczestnika</w:t>
      </w:r>
      <w:r w:rsidR="00E06E3F">
        <w:rPr>
          <w:rFonts w:ascii="Helvetica" w:hAnsi="Helvetica" w:cs="Arial"/>
          <w:bCs/>
          <w:sz w:val="24"/>
          <w:szCs w:val="24"/>
        </w:rPr>
        <w:t>.</w:t>
      </w:r>
    </w:p>
    <w:p w14:paraId="4BE15FE0" w14:textId="3627439F" w:rsidR="00E06E3F" w:rsidRDefault="00E06E3F" w:rsidP="00C15842">
      <w:pPr>
        <w:pStyle w:val="Akapitzlist"/>
        <w:numPr>
          <w:ilvl w:val="0"/>
          <w:numId w:val="13"/>
        </w:numPr>
        <w:tabs>
          <w:tab w:val="left" w:pos="6761"/>
        </w:tabs>
        <w:spacing w:after="0" w:line="360" w:lineRule="auto"/>
        <w:ind w:left="567" w:hanging="426"/>
        <w:rPr>
          <w:rFonts w:ascii="Helvetica" w:hAnsi="Helvetica" w:cs="Arial"/>
          <w:bCs/>
          <w:sz w:val="24"/>
          <w:szCs w:val="24"/>
        </w:rPr>
      </w:pPr>
      <w:r w:rsidRPr="00E06E3F">
        <w:rPr>
          <w:rFonts w:ascii="Helvetica" w:hAnsi="Helvetica" w:cs="Arial"/>
          <w:bCs/>
          <w:sz w:val="24"/>
          <w:szCs w:val="24"/>
        </w:rPr>
        <w:t xml:space="preserve">Szkolenia doskonalące: brak limitu miejsc. </w:t>
      </w:r>
    </w:p>
    <w:p w14:paraId="4DE57111" w14:textId="32D0600E" w:rsidR="00C85293" w:rsidRPr="0083008A" w:rsidRDefault="00C85293" w:rsidP="00C15842">
      <w:pPr>
        <w:pStyle w:val="Akapitzlist"/>
        <w:numPr>
          <w:ilvl w:val="0"/>
          <w:numId w:val="11"/>
        </w:numPr>
        <w:tabs>
          <w:tab w:val="left" w:pos="6761"/>
        </w:tabs>
        <w:spacing w:after="0" w:line="360" w:lineRule="auto"/>
        <w:ind w:left="284" w:hanging="284"/>
        <w:rPr>
          <w:rFonts w:ascii="Helvetica" w:hAnsi="Helvetica" w:cs="Arial"/>
          <w:bCs/>
          <w:sz w:val="24"/>
          <w:szCs w:val="24"/>
        </w:rPr>
      </w:pPr>
      <w:r w:rsidRPr="0083008A">
        <w:rPr>
          <w:rFonts w:ascii="Helvetica" w:hAnsi="Helvetica" w:cs="Arial"/>
          <w:bCs/>
          <w:sz w:val="24"/>
          <w:szCs w:val="24"/>
        </w:rPr>
        <w:t>Wizyty studyjne</w:t>
      </w:r>
    </w:p>
    <w:p w14:paraId="7017B810" w14:textId="77777777" w:rsidR="0083008A" w:rsidRDefault="00E06E3F" w:rsidP="0083008A">
      <w:pPr>
        <w:pStyle w:val="Akapitzlist"/>
        <w:numPr>
          <w:ilvl w:val="0"/>
          <w:numId w:val="47"/>
        </w:numPr>
        <w:tabs>
          <w:tab w:val="left" w:pos="6761"/>
        </w:tabs>
        <w:spacing w:after="0" w:line="360" w:lineRule="auto"/>
        <w:ind w:left="567" w:hanging="425"/>
        <w:rPr>
          <w:rFonts w:ascii="Helvetica" w:hAnsi="Helvetica" w:cs="Arial"/>
          <w:bCs/>
          <w:sz w:val="24"/>
          <w:szCs w:val="24"/>
        </w:rPr>
      </w:pPr>
      <w:r w:rsidRPr="0083008A">
        <w:rPr>
          <w:rFonts w:ascii="Helvetica" w:hAnsi="Helvetica" w:cs="Arial"/>
          <w:bCs/>
          <w:sz w:val="24"/>
          <w:szCs w:val="24"/>
        </w:rPr>
        <w:t xml:space="preserve">Wizyty studyjne: 4 </w:t>
      </w:r>
      <w:r w:rsidR="0083008A" w:rsidRPr="0083008A">
        <w:rPr>
          <w:rFonts w:ascii="Helvetica" w:hAnsi="Helvetica" w:cs="Arial"/>
          <w:bCs/>
          <w:sz w:val="24"/>
          <w:szCs w:val="24"/>
        </w:rPr>
        <w:t>osoby</w:t>
      </w:r>
    </w:p>
    <w:p w14:paraId="2612A587" w14:textId="24C336BD" w:rsidR="0083008A" w:rsidRDefault="0083008A" w:rsidP="0083008A">
      <w:pPr>
        <w:pStyle w:val="Akapitzlist"/>
        <w:numPr>
          <w:ilvl w:val="0"/>
          <w:numId w:val="47"/>
        </w:numPr>
        <w:tabs>
          <w:tab w:val="left" w:pos="6761"/>
        </w:tabs>
        <w:spacing w:after="0" w:line="360" w:lineRule="auto"/>
        <w:ind w:left="567" w:hanging="425"/>
        <w:rPr>
          <w:rFonts w:ascii="Helvetica" w:hAnsi="Helvetica" w:cs="Arial"/>
          <w:bCs/>
          <w:sz w:val="24"/>
          <w:szCs w:val="24"/>
        </w:rPr>
      </w:pPr>
      <w:r w:rsidRPr="0083008A">
        <w:rPr>
          <w:rFonts w:ascii="Helvetica" w:hAnsi="Helvetica" w:cs="Arial"/>
          <w:bCs/>
          <w:sz w:val="24"/>
          <w:szCs w:val="24"/>
        </w:rPr>
        <w:t xml:space="preserve">Miejsce wizyt studyjnych: Uczelnia będąca ośrodkiem o ugruntowanej pozycji w zakresie wdrażania zielonej i cyfrowej edukacji lub/i Uczelnia posiadająca programy dydaktyczne uwzględniające wdrażanie zielonej i cyfrowej edukacji </w:t>
      </w:r>
    </w:p>
    <w:p w14:paraId="3E652723" w14:textId="77777777" w:rsidR="00F74229" w:rsidRPr="0083008A" w:rsidRDefault="00F74229" w:rsidP="00F74229">
      <w:pPr>
        <w:pStyle w:val="Akapitzlist"/>
        <w:tabs>
          <w:tab w:val="left" w:pos="6761"/>
        </w:tabs>
        <w:spacing w:after="0" w:line="360" w:lineRule="auto"/>
        <w:ind w:left="567"/>
        <w:rPr>
          <w:rFonts w:ascii="Helvetica" w:hAnsi="Helvetica" w:cs="Arial"/>
          <w:bCs/>
          <w:sz w:val="24"/>
          <w:szCs w:val="24"/>
        </w:rPr>
      </w:pPr>
    </w:p>
    <w:p w14:paraId="23F5805F" w14:textId="6AAFD5DE" w:rsidR="00B12AF6" w:rsidRPr="00E23996" w:rsidRDefault="00B12AF6" w:rsidP="00C15842">
      <w:pPr>
        <w:pStyle w:val="Nag1"/>
        <w:spacing w:before="0" w:after="0" w:line="360" w:lineRule="auto"/>
      </w:pPr>
      <w:r w:rsidRPr="00E23996">
        <w:t xml:space="preserve">§ </w:t>
      </w:r>
      <w:r w:rsidR="00D03A89" w:rsidRPr="00E23996">
        <w:t>6</w:t>
      </w:r>
      <w:r w:rsidR="00D053B4" w:rsidRPr="00E23996">
        <w:t xml:space="preserve"> </w:t>
      </w:r>
      <w:r w:rsidR="00D053B4" w:rsidRPr="00E23996">
        <w:br/>
      </w:r>
      <w:r w:rsidR="00A52C6F" w:rsidRPr="00E23996">
        <w:t>Kryteria formalne (kwalifikacyjne)</w:t>
      </w:r>
      <w:r w:rsidR="001C2275" w:rsidRPr="00E23996">
        <w:t xml:space="preserve"> przystąpienia do projektu</w:t>
      </w:r>
    </w:p>
    <w:p w14:paraId="4366B764" w14:textId="77777777" w:rsidR="00134F11" w:rsidRDefault="00134F11" w:rsidP="00134F11">
      <w:pPr>
        <w:pStyle w:val="Bezodstpw"/>
        <w:numPr>
          <w:ilvl w:val="0"/>
          <w:numId w:val="8"/>
        </w:numPr>
        <w:spacing w:line="360" w:lineRule="auto"/>
        <w:ind w:left="426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>Uczestnikiem/Uczestniczką Projektu może zostać osoba, która w terminie rekrutacji wskazanym na stronie internetowej projektu złoży Formularz rekrutacyjny i spełni kryteria formalne (kwalifikacyjne) wskazane w pkt 2.</w:t>
      </w:r>
    </w:p>
    <w:p w14:paraId="5414F67E" w14:textId="0965A5C3" w:rsidR="003D6684" w:rsidRPr="004E350A" w:rsidRDefault="00BF55CA" w:rsidP="00C15842">
      <w:pPr>
        <w:pStyle w:val="Bezodstpw"/>
        <w:numPr>
          <w:ilvl w:val="0"/>
          <w:numId w:val="8"/>
        </w:numPr>
        <w:spacing w:line="360" w:lineRule="auto"/>
        <w:ind w:left="426" w:hanging="357"/>
        <w:rPr>
          <w:rFonts w:ascii="Helvetica" w:hAnsi="Helvetica" w:cs="Arial"/>
          <w:bCs/>
          <w:sz w:val="24"/>
          <w:szCs w:val="24"/>
        </w:rPr>
      </w:pPr>
      <w:r w:rsidRPr="003D6684">
        <w:rPr>
          <w:rFonts w:ascii="Helvetica" w:hAnsi="Helvetica" w:cs="Arial"/>
          <w:bCs/>
          <w:sz w:val="24"/>
          <w:szCs w:val="24"/>
        </w:rPr>
        <w:t>Uczestnikiem/</w:t>
      </w:r>
      <w:r w:rsidR="00B35064" w:rsidRPr="003D6684">
        <w:rPr>
          <w:rFonts w:ascii="Helvetica" w:hAnsi="Helvetica" w:cs="Arial"/>
          <w:bCs/>
          <w:sz w:val="24"/>
          <w:szCs w:val="24"/>
        </w:rPr>
        <w:t>U</w:t>
      </w:r>
      <w:r w:rsidRPr="003D6684">
        <w:rPr>
          <w:rFonts w:ascii="Helvetica" w:hAnsi="Helvetica" w:cs="Arial"/>
          <w:bCs/>
          <w:sz w:val="24"/>
          <w:szCs w:val="24"/>
        </w:rPr>
        <w:t>czestniczką Projektu może zostać wyłącznie osoba</w:t>
      </w:r>
      <w:r w:rsidR="002D2F6D" w:rsidRPr="003D6684">
        <w:rPr>
          <w:rFonts w:ascii="Helvetica" w:hAnsi="Helvetica" w:cs="Arial"/>
          <w:bCs/>
          <w:sz w:val="24"/>
          <w:szCs w:val="24"/>
        </w:rPr>
        <w:t xml:space="preserve"> </w:t>
      </w:r>
      <w:r w:rsidR="00C85293" w:rsidRPr="003D6684">
        <w:rPr>
          <w:rFonts w:ascii="Helvetica" w:hAnsi="Helvetica" w:cs="Arial"/>
          <w:bCs/>
          <w:sz w:val="24"/>
          <w:szCs w:val="24"/>
        </w:rPr>
        <w:t xml:space="preserve">prowadząca zajęcia dydaktyczne w Akademii </w:t>
      </w:r>
      <w:r w:rsidR="00C85293" w:rsidRPr="004E350A">
        <w:rPr>
          <w:rFonts w:ascii="Helvetica" w:hAnsi="Helvetica" w:cs="Arial"/>
          <w:bCs/>
          <w:sz w:val="24"/>
          <w:szCs w:val="24"/>
        </w:rPr>
        <w:t xml:space="preserve">Humanitas </w:t>
      </w:r>
      <w:r w:rsidR="003D6684" w:rsidRPr="004E350A">
        <w:rPr>
          <w:rFonts w:ascii="Helvetica" w:hAnsi="Helvetica" w:cs="Arial"/>
          <w:sz w:val="24"/>
          <w:szCs w:val="24"/>
        </w:rPr>
        <w:t>w obszarze związanym z dziedziną nauk medycznych i nauk o zdrowiu</w:t>
      </w:r>
    </w:p>
    <w:p w14:paraId="0D6771E6" w14:textId="5B5DCA9C" w:rsidR="00134F11" w:rsidRPr="00E23996" w:rsidRDefault="00134F11" w:rsidP="00134F11">
      <w:pPr>
        <w:pStyle w:val="Bezodstpw"/>
        <w:numPr>
          <w:ilvl w:val="0"/>
          <w:numId w:val="8"/>
        </w:numPr>
        <w:spacing w:line="360" w:lineRule="auto"/>
        <w:ind w:left="426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>Ocena kryteriów kwalifikacyjnych przeprowadzona będzie zgodnie z zasadą spełnia/ nie spełnia na podstawie oświadczeń dot. miejsca pracy złożonych przez Kandydatów / Kandydatki w Formularzu Rekrutacyjnym.</w:t>
      </w:r>
    </w:p>
    <w:p w14:paraId="68F9E8ED" w14:textId="77777777" w:rsidR="00C538DB" w:rsidRPr="00E23996" w:rsidRDefault="00C538DB" w:rsidP="00C15842">
      <w:pPr>
        <w:pStyle w:val="Nag1"/>
        <w:spacing w:before="0" w:after="0" w:line="360" w:lineRule="auto"/>
      </w:pPr>
      <w:r w:rsidRPr="00E23996">
        <w:lastRenderedPageBreak/>
        <w:t>§ 7</w:t>
      </w:r>
      <w:r w:rsidRPr="00E23996">
        <w:br/>
        <w:t>Kryteria punktowe - premiujące</w:t>
      </w:r>
    </w:p>
    <w:p w14:paraId="5669C901" w14:textId="77777777" w:rsidR="00C538DB" w:rsidRPr="00E23996" w:rsidRDefault="00C538DB" w:rsidP="00C15842">
      <w:pPr>
        <w:pStyle w:val="Bezodstpw"/>
        <w:keepNext/>
        <w:numPr>
          <w:ilvl w:val="0"/>
          <w:numId w:val="20"/>
        </w:numPr>
        <w:spacing w:line="360" w:lineRule="auto"/>
        <w:ind w:left="426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W ramach rekrutacji określone zostały </w:t>
      </w:r>
      <w:r w:rsidRPr="00E23996">
        <w:rPr>
          <w:rFonts w:ascii="Helvetica" w:hAnsi="Helvetica" w:cs="Arial"/>
          <w:b/>
          <w:sz w:val="24"/>
          <w:szCs w:val="24"/>
        </w:rPr>
        <w:t>kryteria punktowe (premiujące)</w:t>
      </w:r>
      <w:r w:rsidRPr="00E23996">
        <w:rPr>
          <w:rFonts w:ascii="Helvetica" w:hAnsi="Helvetica" w:cs="Arial"/>
          <w:bCs/>
          <w:sz w:val="24"/>
          <w:szCs w:val="24"/>
        </w:rPr>
        <w:t>. Dodatkowe punkty uzyskają osoby, które potwierdzą spełnienie następujących kryteriów: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62"/>
        <w:gridCol w:w="2629"/>
        <w:gridCol w:w="2629"/>
      </w:tblGrid>
      <w:tr w:rsidR="007734F8" w:rsidRPr="00E23996" w14:paraId="1C33982F" w14:textId="2508961F" w:rsidTr="00030886">
        <w:trPr>
          <w:trHeight w:val="398"/>
          <w:tblHeader/>
          <w:jc w:val="center"/>
        </w:trPr>
        <w:tc>
          <w:tcPr>
            <w:tcW w:w="4962" w:type="dxa"/>
            <w:shd w:val="clear" w:color="auto" w:fill="EAEAEA"/>
            <w:vAlign w:val="center"/>
          </w:tcPr>
          <w:p w14:paraId="3350FD56" w14:textId="77777777" w:rsidR="007734F8" w:rsidRPr="00E23996" w:rsidRDefault="007734F8" w:rsidP="00C15842">
            <w:pPr>
              <w:pStyle w:val="Bezodstpw"/>
              <w:spacing w:line="360" w:lineRule="auto"/>
              <w:rPr>
                <w:rFonts w:ascii="Helvetica" w:hAnsi="Helvetica" w:cs="Arial"/>
                <w:b/>
                <w:sz w:val="24"/>
                <w:szCs w:val="24"/>
              </w:rPr>
            </w:pPr>
            <w:r w:rsidRPr="00E23996">
              <w:rPr>
                <w:rFonts w:ascii="Helvetica" w:hAnsi="Helvetica" w:cs="Arial"/>
                <w:b/>
                <w:sz w:val="24"/>
                <w:szCs w:val="24"/>
              </w:rPr>
              <w:t>NAZWA KRYTERIUM</w:t>
            </w:r>
          </w:p>
        </w:tc>
        <w:tc>
          <w:tcPr>
            <w:tcW w:w="2629" w:type="dxa"/>
            <w:shd w:val="clear" w:color="auto" w:fill="EAEAEA"/>
            <w:vAlign w:val="center"/>
          </w:tcPr>
          <w:p w14:paraId="45139B24" w14:textId="77777777" w:rsidR="007734F8" w:rsidRPr="00E23996" w:rsidRDefault="007734F8" w:rsidP="00C15842">
            <w:pPr>
              <w:pStyle w:val="Bezodstpw"/>
              <w:spacing w:line="360" w:lineRule="auto"/>
              <w:jc w:val="center"/>
              <w:rPr>
                <w:rFonts w:ascii="Helvetica" w:hAnsi="Helvetica" w:cs="Arial"/>
                <w:b/>
                <w:sz w:val="24"/>
                <w:szCs w:val="24"/>
              </w:rPr>
            </w:pPr>
            <w:r w:rsidRPr="00E23996">
              <w:rPr>
                <w:rFonts w:ascii="Helvetica" w:hAnsi="Helvetica" w:cs="Arial"/>
                <w:b/>
                <w:sz w:val="24"/>
                <w:szCs w:val="24"/>
              </w:rPr>
              <w:t>LICZBA PUNKTÓW</w:t>
            </w:r>
          </w:p>
        </w:tc>
        <w:tc>
          <w:tcPr>
            <w:tcW w:w="2629" w:type="dxa"/>
            <w:shd w:val="clear" w:color="auto" w:fill="EAEAEA"/>
          </w:tcPr>
          <w:p w14:paraId="5573F635" w14:textId="3B73A6D6" w:rsidR="007734F8" w:rsidRPr="00E23996" w:rsidRDefault="007734F8" w:rsidP="00C15842">
            <w:pPr>
              <w:pStyle w:val="Bezodstpw"/>
              <w:spacing w:line="360" w:lineRule="auto"/>
              <w:jc w:val="center"/>
              <w:rPr>
                <w:rFonts w:ascii="Helvetica" w:hAnsi="Helvetica" w:cs="Arial"/>
                <w:b/>
                <w:sz w:val="24"/>
                <w:szCs w:val="24"/>
              </w:rPr>
            </w:pPr>
            <w:r>
              <w:rPr>
                <w:rFonts w:ascii="Helvetica" w:hAnsi="Helvetica" w:cs="Arial"/>
                <w:b/>
                <w:sz w:val="24"/>
                <w:szCs w:val="24"/>
              </w:rPr>
              <w:t>RODZAJ WSPARCIA KTÓREGO DOTYCZY KRYTERIUM</w:t>
            </w:r>
          </w:p>
        </w:tc>
      </w:tr>
      <w:tr w:rsidR="007734F8" w:rsidRPr="00E23996" w14:paraId="6A9684F8" w14:textId="5CB92C04" w:rsidTr="00030886">
        <w:trPr>
          <w:trHeight w:val="398"/>
          <w:jc w:val="center"/>
        </w:trPr>
        <w:tc>
          <w:tcPr>
            <w:tcW w:w="4962" w:type="dxa"/>
            <w:vAlign w:val="center"/>
          </w:tcPr>
          <w:p w14:paraId="02621054" w14:textId="77777777" w:rsidR="007734F8" w:rsidRPr="00E23996" w:rsidRDefault="007734F8" w:rsidP="00C15842">
            <w:pPr>
              <w:pStyle w:val="Bezodstpw"/>
              <w:spacing w:line="360" w:lineRule="auto"/>
              <w:rPr>
                <w:rFonts w:ascii="Helvetica" w:hAnsi="Helvetica" w:cs="Arial"/>
                <w:bCs/>
                <w:sz w:val="24"/>
                <w:szCs w:val="24"/>
              </w:rPr>
            </w:pPr>
            <w:r w:rsidRPr="00E23996">
              <w:rPr>
                <w:rFonts w:ascii="Helvetica" w:hAnsi="Helvetica" w:cs="Arial"/>
                <w:bCs/>
                <w:sz w:val="24"/>
                <w:szCs w:val="24"/>
              </w:rPr>
              <w:t>Osoba z niepełnosprawnością</w:t>
            </w:r>
          </w:p>
        </w:tc>
        <w:tc>
          <w:tcPr>
            <w:tcW w:w="2629" w:type="dxa"/>
            <w:vAlign w:val="center"/>
          </w:tcPr>
          <w:p w14:paraId="07192469" w14:textId="6AE82D56" w:rsidR="007734F8" w:rsidRPr="00E23996" w:rsidRDefault="007734F8" w:rsidP="00C15842">
            <w:pPr>
              <w:pStyle w:val="Bezodstpw"/>
              <w:spacing w:line="360" w:lineRule="auto"/>
              <w:jc w:val="center"/>
              <w:rPr>
                <w:rFonts w:ascii="Helvetica" w:hAnsi="Helvetica" w:cs="Arial"/>
                <w:bCs/>
                <w:sz w:val="24"/>
                <w:szCs w:val="24"/>
              </w:rPr>
            </w:pPr>
            <w:r w:rsidRPr="00E23996">
              <w:rPr>
                <w:rFonts w:ascii="Helvetica" w:hAnsi="Helvetica" w:cs="Arial"/>
                <w:bCs/>
                <w:sz w:val="24"/>
                <w:szCs w:val="24"/>
              </w:rPr>
              <w:t>2</w:t>
            </w:r>
          </w:p>
        </w:tc>
        <w:tc>
          <w:tcPr>
            <w:tcW w:w="2629" w:type="dxa"/>
          </w:tcPr>
          <w:p w14:paraId="46DA6A59" w14:textId="52B9A298" w:rsidR="007734F8" w:rsidRPr="00E23996" w:rsidRDefault="007734F8" w:rsidP="00C15842">
            <w:pPr>
              <w:pStyle w:val="Bezodstpw"/>
              <w:spacing w:line="360" w:lineRule="auto"/>
              <w:jc w:val="center"/>
              <w:rPr>
                <w:rFonts w:ascii="Helvetica" w:hAnsi="Helvetica" w:cs="Arial"/>
                <w:bCs/>
                <w:sz w:val="24"/>
                <w:szCs w:val="24"/>
              </w:rPr>
            </w:pPr>
            <w:r>
              <w:rPr>
                <w:rFonts w:ascii="Helvetica" w:hAnsi="Helvetica" w:cs="Arial"/>
                <w:bCs/>
                <w:sz w:val="24"/>
                <w:szCs w:val="24"/>
              </w:rPr>
              <w:t>Szkolenia doskonalące, Wizyty studyjne</w:t>
            </w:r>
          </w:p>
        </w:tc>
      </w:tr>
      <w:tr w:rsidR="007734F8" w:rsidRPr="00E23996" w14:paraId="3F5229F8" w14:textId="77777777" w:rsidTr="00030886">
        <w:trPr>
          <w:trHeight w:val="398"/>
          <w:jc w:val="center"/>
        </w:trPr>
        <w:tc>
          <w:tcPr>
            <w:tcW w:w="4962" w:type="dxa"/>
            <w:vAlign w:val="center"/>
          </w:tcPr>
          <w:p w14:paraId="5BA978A8" w14:textId="68C5629A" w:rsidR="007734F8" w:rsidRPr="00E23996" w:rsidRDefault="007734F8" w:rsidP="00C15842">
            <w:pPr>
              <w:pStyle w:val="Bezodstpw"/>
              <w:spacing w:line="360" w:lineRule="auto"/>
              <w:rPr>
                <w:rFonts w:ascii="Helvetica" w:hAnsi="Helvetica" w:cs="Arial"/>
                <w:bCs/>
                <w:sz w:val="24"/>
                <w:szCs w:val="24"/>
              </w:rPr>
            </w:pPr>
            <w:r>
              <w:rPr>
                <w:rFonts w:ascii="Helvetica" w:hAnsi="Helvetica" w:cs="Arial"/>
                <w:bCs/>
                <w:sz w:val="24"/>
                <w:szCs w:val="24"/>
              </w:rPr>
              <w:t>U</w:t>
            </w:r>
            <w:r w:rsidRPr="007734F8">
              <w:rPr>
                <w:rFonts w:ascii="Helvetica" w:hAnsi="Helvetica" w:cs="Arial"/>
                <w:bCs/>
                <w:sz w:val="24"/>
                <w:szCs w:val="24"/>
              </w:rPr>
              <w:t xml:space="preserve">dokumentowane zainteresowanie tematyką zielonej lub cyfrowej gospodarki, np. czynny udział w konferencji w charakterze prelegenta </w:t>
            </w:r>
          </w:p>
          <w:p w14:paraId="744ABB6F" w14:textId="3F6F71E8" w:rsidR="007734F8" w:rsidRPr="00E23996" w:rsidRDefault="007734F8" w:rsidP="00C15842">
            <w:pPr>
              <w:pStyle w:val="Bezodstpw"/>
              <w:spacing w:line="360" w:lineRule="auto"/>
              <w:rPr>
                <w:rFonts w:ascii="Helvetica" w:hAnsi="Helvetica" w:cs="Arial"/>
                <w:bCs/>
                <w:sz w:val="24"/>
                <w:szCs w:val="24"/>
              </w:rPr>
            </w:pPr>
          </w:p>
        </w:tc>
        <w:tc>
          <w:tcPr>
            <w:tcW w:w="2629" w:type="dxa"/>
            <w:vAlign w:val="center"/>
          </w:tcPr>
          <w:p w14:paraId="720589E2" w14:textId="494489CB" w:rsidR="007734F8" w:rsidRPr="00E23996" w:rsidRDefault="007734F8" w:rsidP="00C15842">
            <w:pPr>
              <w:pStyle w:val="Bezodstpw"/>
              <w:spacing w:line="360" w:lineRule="auto"/>
              <w:jc w:val="center"/>
              <w:rPr>
                <w:rFonts w:ascii="Helvetica" w:hAnsi="Helvetica" w:cs="Arial"/>
                <w:bCs/>
                <w:sz w:val="24"/>
                <w:szCs w:val="24"/>
              </w:rPr>
            </w:pPr>
            <w:r>
              <w:rPr>
                <w:rFonts w:ascii="Helvetica" w:hAnsi="Helvetica" w:cs="Arial"/>
                <w:bCs/>
                <w:sz w:val="24"/>
                <w:szCs w:val="24"/>
              </w:rPr>
              <w:t>2</w:t>
            </w:r>
          </w:p>
        </w:tc>
        <w:tc>
          <w:tcPr>
            <w:tcW w:w="2629" w:type="dxa"/>
          </w:tcPr>
          <w:p w14:paraId="7AABC552" w14:textId="77777777" w:rsidR="00FF3B46" w:rsidRDefault="00FF3B46" w:rsidP="00C15842">
            <w:pPr>
              <w:pStyle w:val="Bezodstpw"/>
              <w:spacing w:line="360" w:lineRule="auto"/>
              <w:jc w:val="center"/>
              <w:rPr>
                <w:rFonts w:ascii="Helvetica" w:hAnsi="Helvetica" w:cs="Arial"/>
                <w:bCs/>
                <w:sz w:val="24"/>
                <w:szCs w:val="24"/>
              </w:rPr>
            </w:pPr>
          </w:p>
          <w:p w14:paraId="4E596D1C" w14:textId="77777777" w:rsidR="00FF3B46" w:rsidRDefault="00FF3B46" w:rsidP="00C15842">
            <w:pPr>
              <w:pStyle w:val="Bezodstpw"/>
              <w:spacing w:line="360" w:lineRule="auto"/>
              <w:jc w:val="center"/>
              <w:rPr>
                <w:rFonts w:ascii="Helvetica" w:hAnsi="Helvetica" w:cs="Arial"/>
                <w:bCs/>
                <w:sz w:val="24"/>
                <w:szCs w:val="24"/>
              </w:rPr>
            </w:pPr>
          </w:p>
          <w:p w14:paraId="598786FB" w14:textId="2ABDCC75" w:rsidR="007734F8" w:rsidRPr="00E23996" w:rsidRDefault="007734F8" w:rsidP="00C15842">
            <w:pPr>
              <w:pStyle w:val="Bezodstpw"/>
              <w:spacing w:line="360" w:lineRule="auto"/>
              <w:jc w:val="center"/>
              <w:rPr>
                <w:rFonts w:ascii="Helvetica" w:hAnsi="Helvetica" w:cs="Arial"/>
                <w:bCs/>
                <w:sz w:val="24"/>
                <w:szCs w:val="24"/>
              </w:rPr>
            </w:pPr>
            <w:r>
              <w:rPr>
                <w:rFonts w:ascii="Helvetica" w:hAnsi="Helvetica" w:cs="Arial"/>
                <w:bCs/>
                <w:sz w:val="24"/>
                <w:szCs w:val="24"/>
              </w:rPr>
              <w:t>Wizyty studyjne</w:t>
            </w:r>
          </w:p>
        </w:tc>
      </w:tr>
      <w:tr w:rsidR="004B72FA" w:rsidRPr="00E23996" w14:paraId="3824A5D3" w14:textId="77777777" w:rsidTr="00030886">
        <w:trPr>
          <w:trHeight w:val="398"/>
          <w:jc w:val="center"/>
        </w:trPr>
        <w:tc>
          <w:tcPr>
            <w:tcW w:w="4962" w:type="dxa"/>
            <w:vAlign w:val="center"/>
          </w:tcPr>
          <w:p w14:paraId="62E10A1C" w14:textId="0BF59E45" w:rsidR="004B72FA" w:rsidRPr="00E23996" w:rsidRDefault="004B72FA" w:rsidP="00C15842">
            <w:pPr>
              <w:pStyle w:val="Bezodstpw"/>
              <w:spacing w:line="360" w:lineRule="auto"/>
              <w:rPr>
                <w:rFonts w:ascii="Helvetica" w:hAnsi="Helvetica" w:cs="Arial"/>
                <w:bCs/>
                <w:sz w:val="24"/>
                <w:szCs w:val="24"/>
              </w:rPr>
            </w:pPr>
            <w:r>
              <w:rPr>
                <w:rFonts w:ascii="Helvetica" w:hAnsi="Helvetica" w:cs="Arial"/>
                <w:bCs/>
                <w:sz w:val="24"/>
                <w:szCs w:val="24"/>
              </w:rPr>
              <w:t>P</w:t>
            </w:r>
            <w:r w:rsidRPr="007734F8">
              <w:rPr>
                <w:rFonts w:ascii="Helvetica" w:hAnsi="Helvetica" w:cs="Arial"/>
                <w:bCs/>
                <w:sz w:val="24"/>
                <w:szCs w:val="24"/>
              </w:rPr>
              <w:t>ublikacje naukowe w tematyce</w:t>
            </w:r>
            <w:r>
              <w:rPr>
                <w:rFonts w:ascii="Helvetica" w:hAnsi="Helvetica" w:cs="Arial"/>
                <w:bCs/>
                <w:sz w:val="24"/>
                <w:szCs w:val="24"/>
              </w:rPr>
              <w:t xml:space="preserve"> </w:t>
            </w:r>
            <w:r w:rsidRPr="007734F8">
              <w:rPr>
                <w:rFonts w:ascii="Helvetica" w:hAnsi="Helvetica" w:cs="Arial"/>
                <w:bCs/>
                <w:sz w:val="24"/>
                <w:szCs w:val="24"/>
              </w:rPr>
              <w:t>zielonej lub cyfrowej gospodarki</w:t>
            </w:r>
          </w:p>
          <w:p w14:paraId="488178F3" w14:textId="296EBA91" w:rsidR="004B72FA" w:rsidRPr="00E23996" w:rsidRDefault="004B72FA" w:rsidP="00C15842">
            <w:pPr>
              <w:pStyle w:val="Bezodstpw"/>
              <w:spacing w:line="360" w:lineRule="auto"/>
              <w:rPr>
                <w:rFonts w:ascii="Helvetica" w:hAnsi="Helvetica" w:cs="Arial"/>
                <w:bCs/>
                <w:sz w:val="24"/>
                <w:szCs w:val="24"/>
              </w:rPr>
            </w:pPr>
          </w:p>
        </w:tc>
        <w:tc>
          <w:tcPr>
            <w:tcW w:w="2629" w:type="dxa"/>
            <w:vAlign w:val="center"/>
          </w:tcPr>
          <w:p w14:paraId="2A09E363" w14:textId="44AF4804" w:rsidR="004B72FA" w:rsidRPr="00E23996" w:rsidRDefault="004B72FA" w:rsidP="00C15842">
            <w:pPr>
              <w:pStyle w:val="Bezodstpw"/>
              <w:spacing w:line="360" w:lineRule="auto"/>
              <w:jc w:val="center"/>
              <w:rPr>
                <w:rFonts w:ascii="Helvetica" w:hAnsi="Helvetica" w:cs="Arial"/>
                <w:bCs/>
                <w:sz w:val="24"/>
                <w:szCs w:val="24"/>
              </w:rPr>
            </w:pPr>
            <w:r>
              <w:rPr>
                <w:rFonts w:ascii="Helvetica" w:hAnsi="Helvetica" w:cs="Arial"/>
                <w:bCs/>
                <w:sz w:val="24"/>
                <w:szCs w:val="24"/>
              </w:rPr>
              <w:t>2</w:t>
            </w:r>
          </w:p>
        </w:tc>
        <w:tc>
          <w:tcPr>
            <w:tcW w:w="2629" w:type="dxa"/>
          </w:tcPr>
          <w:p w14:paraId="54C4951D" w14:textId="77777777" w:rsidR="00FF3B46" w:rsidRDefault="00FF3B46" w:rsidP="00C15842">
            <w:pPr>
              <w:pStyle w:val="Bezodstpw"/>
              <w:spacing w:line="360" w:lineRule="auto"/>
              <w:jc w:val="center"/>
              <w:rPr>
                <w:rFonts w:ascii="Helvetica" w:hAnsi="Helvetica" w:cs="Arial"/>
                <w:bCs/>
                <w:sz w:val="24"/>
                <w:szCs w:val="24"/>
              </w:rPr>
            </w:pPr>
          </w:p>
          <w:p w14:paraId="58651006" w14:textId="57BBA562" w:rsidR="004B72FA" w:rsidRPr="00E23996" w:rsidRDefault="004B72FA" w:rsidP="00C15842">
            <w:pPr>
              <w:pStyle w:val="Bezodstpw"/>
              <w:spacing w:line="360" w:lineRule="auto"/>
              <w:jc w:val="center"/>
              <w:rPr>
                <w:rFonts w:ascii="Helvetica" w:hAnsi="Helvetica" w:cs="Arial"/>
                <w:bCs/>
                <w:sz w:val="24"/>
                <w:szCs w:val="24"/>
              </w:rPr>
            </w:pPr>
            <w:r w:rsidRPr="00EE1016">
              <w:rPr>
                <w:rFonts w:ascii="Helvetica" w:hAnsi="Helvetica" w:cs="Arial"/>
                <w:bCs/>
                <w:sz w:val="24"/>
                <w:szCs w:val="24"/>
              </w:rPr>
              <w:t>Wizyty studyjne</w:t>
            </w:r>
          </w:p>
        </w:tc>
      </w:tr>
      <w:tr w:rsidR="004B72FA" w:rsidRPr="00E23996" w14:paraId="69F9EE41" w14:textId="77777777" w:rsidTr="00030886">
        <w:trPr>
          <w:trHeight w:val="398"/>
          <w:jc w:val="center"/>
        </w:trPr>
        <w:tc>
          <w:tcPr>
            <w:tcW w:w="4962" w:type="dxa"/>
            <w:vAlign w:val="center"/>
          </w:tcPr>
          <w:p w14:paraId="4161894E" w14:textId="68CB2D43" w:rsidR="00FF3B46" w:rsidRPr="00E23996" w:rsidRDefault="004B72FA" w:rsidP="00C15842">
            <w:pPr>
              <w:pStyle w:val="Bezodstpw"/>
              <w:spacing w:line="360" w:lineRule="auto"/>
              <w:rPr>
                <w:rFonts w:ascii="Helvetica" w:hAnsi="Helvetica" w:cs="Arial"/>
                <w:bCs/>
                <w:sz w:val="24"/>
                <w:szCs w:val="24"/>
              </w:rPr>
            </w:pPr>
            <w:r>
              <w:rPr>
                <w:rFonts w:ascii="Helvetica" w:hAnsi="Helvetica" w:cs="Arial"/>
                <w:bCs/>
                <w:sz w:val="24"/>
                <w:szCs w:val="24"/>
              </w:rPr>
              <w:t>B</w:t>
            </w:r>
            <w:r w:rsidRPr="007734F8">
              <w:rPr>
                <w:rFonts w:ascii="Helvetica" w:hAnsi="Helvetica" w:cs="Arial"/>
                <w:bCs/>
                <w:sz w:val="24"/>
                <w:szCs w:val="24"/>
              </w:rPr>
              <w:t>ierny udział w</w:t>
            </w:r>
            <w:r>
              <w:rPr>
                <w:rFonts w:ascii="Helvetica" w:hAnsi="Helvetica" w:cs="Arial"/>
                <w:bCs/>
                <w:sz w:val="24"/>
                <w:szCs w:val="24"/>
              </w:rPr>
              <w:t xml:space="preserve"> </w:t>
            </w:r>
            <w:r w:rsidRPr="007734F8">
              <w:rPr>
                <w:rFonts w:ascii="Helvetica" w:hAnsi="Helvetica" w:cs="Arial"/>
                <w:bCs/>
                <w:sz w:val="24"/>
                <w:szCs w:val="24"/>
              </w:rPr>
              <w:t xml:space="preserve">konferencji/szkoleniu itp. z </w:t>
            </w:r>
            <w:r w:rsidR="00FF3B46">
              <w:rPr>
                <w:rFonts w:ascii="Helvetica" w:hAnsi="Helvetica" w:cs="Arial"/>
                <w:bCs/>
                <w:sz w:val="24"/>
                <w:szCs w:val="24"/>
              </w:rPr>
              <w:t xml:space="preserve">tematyki </w:t>
            </w:r>
            <w:r w:rsidR="00FF3B46" w:rsidRPr="007734F8">
              <w:rPr>
                <w:rFonts w:ascii="Helvetica" w:hAnsi="Helvetica" w:cs="Arial"/>
                <w:bCs/>
                <w:sz w:val="24"/>
                <w:szCs w:val="24"/>
              </w:rPr>
              <w:t>zielonej lub cyfrowej gospodarki</w:t>
            </w:r>
          </w:p>
          <w:p w14:paraId="3822EEC2" w14:textId="55DD46A2" w:rsidR="004B72FA" w:rsidRPr="007734F8" w:rsidRDefault="004B72FA" w:rsidP="00C15842">
            <w:pPr>
              <w:pStyle w:val="Bezodstpw"/>
              <w:spacing w:line="360" w:lineRule="auto"/>
              <w:rPr>
                <w:rFonts w:ascii="Helvetica" w:hAnsi="Helvetica" w:cs="Arial"/>
                <w:bCs/>
                <w:sz w:val="24"/>
                <w:szCs w:val="24"/>
              </w:rPr>
            </w:pPr>
          </w:p>
          <w:p w14:paraId="2114AE0B" w14:textId="70354AB9" w:rsidR="004B72FA" w:rsidRDefault="004B72FA" w:rsidP="00C15842">
            <w:pPr>
              <w:pStyle w:val="Bezodstpw"/>
              <w:spacing w:line="360" w:lineRule="auto"/>
              <w:rPr>
                <w:rFonts w:ascii="Helvetica" w:hAnsi="Helvetica" w:cs="Arial"/>
                <w:bCs/>
                <w:sz w:val="24"/>
                <w:szCs w:val="24"/>
              </w:rPr>
            </w:pPr>
          </w:p>
        </w:tc>
        <w:tc>
          <w:tcPr>
            <w:tcW w:w="2629" w:type="dxa"/>
            <w:vAlign w:val="center"/>
          </w:tcPr>
          <w:p w14:paraId="31659611" w14:textId="229E022B" w:rsidR="004B72FA" w:rsidRDefault="004B72FA" w:rsidP="00C15842">
            <w:pPr>
              <w:pStyle w:val="Bezodstpw"/>
              <w:spacing w:line="360" w:lineRule="auto"/>
              <w:jc w:val="center"/>
              <w:rPr>
                <w:rFonts w:ascii="Helvetica" w:hAnsi="Helvetica" w:cs="Arial"/>
                <w:bCs/>
                <w:sz w:val="24"/>
                <w:szCs w:val="24"/>
              </w:rPr>
            </w:pPr>
            <w:r>
              <w:rPr>
                <w:rFonts w:ascii="Helvetica" w:hAnsi="Helvetica" w:cs="Arial"/>
                <w:bCs/>
                <w:sz w:val="24"/>
                <w:szCs w:val="24"/>
              </w:rPr>
              <w:t>1</w:t>
            </w:r>
          </w:p>
        </w:tc>
        <w:tc>
          <w:tcPr>
            <w:tcW w:w="2629" w:type="dxa"/>
          </w:tcPr>
          <w:p w14:paraId="5BB85DAC" w14:textId="77777777" w:rsidR="00FF3B46" w:rsidRDefault="00FF3B46" w:rsidP="00C15842">
            <w:pPr>
              <w:pStyle w:val="Bezodstpw"/>
              <w:spacing w:line="360" w:lineRule="auto"/>
              <w:jc w:val="center"/>
              <w:rPr>
                <w:rFonts w:ascii="Helvetica" w:hAnsi="Helvetica" w:cs="Arial"/>
                <w:bCs/>
                <w:sz w:val="24"/>
                <w:szCs w:val="24"/>
              </w:rPr>
            </w:pPr>
          </w:p>
          <w:p w14:paraId="213ADB40" w14:textId="149964B0" w:rsidR="004B72FA" w:rsidRPr="00E23996" w:rsidRDefault="004B72FA" w:rsidP="00C15842">
            <w:pPr>
              <w:pStyle w:val="Bezodstpw"/>
              <w:spacing w:line="360" w:lineRule="auto"/>
              <w:jc w:val="center"/>
              <w:rPr>
                <w:rFonts w:ascii="Helvetica" w:hAnsi="Helvetica" w:cs="Arial"/>
                <w:bCs/>
                <w:sz w:val="24"/>
                <w:szCs w:val="24"/>
              </w:rPr>
            </w:pPr>
            <w:r w:rsidRPr="00EE1016">
              <w:rPr>
                <w:rFonts w:ascii="Helvetica" w:hAnsi="Helvetica" w:cs="Arial"/>
                <w:bCs/>
                <w:sz w:val="24"/>
                <w:szCs w:val="24"/>
              </w:rPr>
              <w:t>Wizyty studyjne</w:t>
            </w:r>
          </w:p>
        </w:tc>
      </w:tr>
      <w:tr w:rsidR="004B72FA" w:rsidRPr="00E23996" w14:paraId="4447AF7D" w14:textId="77777777" w:rsidTr="00030886">
        <w:trPr>
          <w:trHeight w:val="398"/>
          <w:jc w:val="center"/>
        </w:trPr>
        <w:tc>
          <w:tcPr>
            <w:tcW w:w="4962" w:type="dxa"/>
            <w:vAlign w:val="center"/>
          </w:tcPr>
          <w:p w14:paraId="1B2A88EF" w14:textId="559458E7" w:rsidR="004B72FA" w:rsidRPr="007734F8" w:rsidRDefault="004B72FA" w:rsidP="00C15842">
            <w:pPr>
              <w:pStyle w:val="Bezodstpw"/>
              <w:spacing w:line="360" w:lineRule="auto"/>
              <w:rPr>
                <w:rFonts w:ascii="Helvetica" w:hAnsi="Helvetica" w:cs="Arial"/>
                <w:bCs/>
                <w:sz w:val="24"/>
                <w:szCs w:val="24"/>
              </w:rPr>
            </w:pPr>
            <w:r>
              <w:rPr>
                <w:rFonts w:ascii="Helvetica" w:hAnsi="Helvetica" w:cs="Arial"/>
                <w:bCs/>
                <w:sz w:val="24"/>
                <w:szCs w:val="24"/>
              </w:rPr>
              <w:t>B</w:t>
            </w:r>
            <w:r w:rsidRPr="007734F8">
              <w:rPr>
                <w:rFonts w:ascii="Helvetica" w:hAnsi="Helvetica" w:cs="Arial"/>
                <w:bCs/>
                <w:sz w:val="24"/>
                <w:szCs w:val="24"/>
              </w:rPr>
              <w:t>iegła znajomość języka angielskiego lub innego (zgodnego z miejscem wizyty studyjnej)</w:t>
            </w:r>
            <w:r w:rsidR="00FF3B46">
              <w:rPr>
                <w:rFonts w:ascii="Helvetica" w:hAnsi="Helvetica" w:cs="Arial"/>
                <w:bCs/>
                <w:sz w:val="24"/>
                <w:szCs w:val="24"/>
              </w:rPr>
              <w:t xml:space="preserve"> </w:t>
            </w:r>
            <w:r w:rsidRPr="007734F8">
              <w:rPr>
                <w:rFonts w:ascii="Helvetica" w:hAnsi="Helvetica" w:cs="Arial"/>
                <w:bCs/>
                <w:sz w:val="24"/>
                <w:szCs w:val="24"/>
              </w:rPr>
              <w:t xml:space="preserve">- brak konieczności korzystania z tłumacza </w:t>
            </w:r>
          </w:p>
        </w:tc>
        <w:tc>
          <w:tcPr>
            <w:tcW w:w="2629" w:type="dxa"/>
            <w:vAlign w:val="center"/>
          </w:tcPr>
          <w:p w14:paraId="49D3EE3F" w14:textId="645E0F11" w:rsidR="004B72FA" w:rsidRDefault="004B72FA" w:rsidP="00C15842">
            <w:pPr>
              <w:pStyle w:val="Bezodstpw"/>
              <w:spacing w:line="360" w:lineRule="auto"/>
              <w:jc w:val="center"/>
              <w:rPr>
                <w:rFonts w:ascii="Helvetica" w:hAnsi="Helvetica" w:cs="Arial"/>
                <w:bCs/>
                <w:sz w:val="24"/>
                <w:szCs w:val="24"/>
              </w:rPr>
            </w:pPr>
            <w:r>
              <w:rPr>
                <w:rFonts w:ascii="Helvetica" w:hAnsi="Helvetica" w:cs="Arial"/>
                <w:bCs/>
                <w:sz w:val="24"/>
                <w:szCs w:val="24"/>
              </w:rPr>
              <w:t>1</w:t>
            </w:r>
          </w:p>
        </w:tc>
        <w:tc>
          <w:tcPr>
            <w:tcW w:w="2629" w:type="dxa"/>
          </w:tcPr>
          <w:p w14:paraId="384B3B51" w14:textId="77777777" w:rsidR="00FF3B46" w:rsidRDefault="00FF3B46" w:rsidP="00C15842">
            <w:pPr>
              <w:pStyle w:val="Bezodstpw"/>
              <w:spacing w:line="360" w:lineRule="auto"/>
              <w:jc w:val="center"/>
              <w:rPr>
                <w:rFonts w:ascii="Helvetica" w:hAnsi="Helvetica" w:cs="Arial"/>
                <w:bCs/>
                <w:sz w:val="24"/>
                <w:szCs w:val="24"/>
              </w:rPr>
            </w:pPr>
          </w:p>
          <w:p w14:paraId="6267D448" w14:textId="4AEE6FFE" w:rsidR="004B72FA" w:rsidRPr="00E23996" w:rsidRDefault="004B72FA" w:rsidP="00C15842">
            <w:pPr>
              <w:pStyle w:val="Bezodstpw"/>
              <w:spacing w:line="360" w:lineRule="auto"/>
              <w:jc w:val="center"/>
              <w:rPr>
                <w:rFonts w:ascii="Helvetica" w:hAnsi="Helvetica" w:cs="Arial"/>
                <w:bCs/>
                <w:sz w:val="24"/>
                <w:szCs w:val="24"/>
              </w:rPr>
            </w:pPr>
            <w:r w:rsidRPr="00EE1016">
              <w:rPr>
                <w:rFonts w:ascii="Helvetica" w:hAnsi="Helvetica" w:cs="Arial"/>
                <w:bCs/>
                <w:sz w:val="24"/>
                <w:szCs w:val="24"/>
              </w:rPr>
              <w:t>Wizyty studyjne</w:t>
            </w:r>
          </w:p>
        </w:tc>
      </w:tr>
    </w:tbl>
    <w:p w14:paraId="274B5C62" w14:textId="77777777" w:rsidR="00C538DB" w:rsidRPr="00E23996" w:rsidRDefault="00C538DB" w:rsidP="00C15842">
      <w:pPr>
        <w:pStyle w:val="Bezodstpw"/>
        <w:keepNext/>
        <w:spacing w:line="360" w:lineRule="auto"/>
        <w:rPr>
          <w:rFonts w:ascii="Helvetica" w:hAnsi="Helvetica" w:cs="Arial"/>
          <w:bCs/>
          <w:sz w:val="24"/>
          <w:szCs w:val="24"/>
          <w:highlight w:val="yellow"/>
        </w:rPr>
      </w:pPr>
    </w:p>
    <w:p w14:paraId="1123D320" w14:textId="0A854A95" w:rsidR="00C538DB" w:rsidRPr="00E23996" w:rsidRDefault="00C538DB" w:rsidP="00C15842">
      <w:pPr>
        <w:pStyle w:val="Bezodstpw"/>
        <w:keepNext/>
        <w:numPr>
          <w:ilvl w:val="0"/>
          <w:numId w:val="20"/>
        </w:numPr>
        <w:spacing w:line="360" w:lineRule="auto"/>
        <w:ind w:left="426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Ocena kryteriów punktowych (premiujących) będzie </w:t>
      </w:r>
      <w:r w:rsidR="003773EC" w:rsidRPr="00E23996">
        <w:rPr>
          <w:rFonts w:ascii="Helvetica" w:hAnsi="Helvetica" w:cs="Arial"/>
          <w:bCs/>
          <w:sz w:val="24"/>
          <w:szCs w:val="24"/>
        </w:rPr>
        <w:t xml:space="preserve">dokonywana </w:t>
      </w:r>
      <w:r w:rsidRPr="00E23996">
        <w:rPr>
          <w:rFonts w:ascii="Helvetica" w:hAnsi="Helvetica" w:cs="Arial"/>
          <w:bCs/>
          <w:sz w:val="24"/>
          <w:szCs w:val="24"/>
        </w:rPr>
        <w:t>na etapie procesu rekrutacji na podstawie następujących dokumentów:</w:t>
      </w:r>
    </w:p>
    <w:p w14:paraId="26673CF5" w14:textId="58053473" w:rsidR="00C538DB" w:rsidRPr="00E23996" w:rsidRDefault="00C538DB" w:rsidP="00C15842">
      <w:pPr>
        <w:pStyle w:val="Bezodstpw"/>
        <w:keepLines/>
        <w:numPr>
          <w:ilvl w:val="0"/>
          <w:numId w:val="21"/>
        </w:numPr>
        <w:spacing w:line="360" w:lineRule="auto"/>
        <w:ind w:left="850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Osoba z niepełnosprawnością </w:t>
      </w:r>
      <w:r w:rsidR="00B610E3" w:rsidRPr="00E23996">
        <w:rPr>
          <w:rFonts w:ascii="Helvetica" w:hAnsi="Helvetica" w:cs="Arial"/>
          <w:bCs/>
          <w:sz w:val="24"/>
          <w:szCs w:val="24"/>
        </w:rPr>
        <w:sym w:font="Wingdings" w:char="F0E0"/>
      </w:r>
      <w:r w:rsidR="00B610E3" w:rsidRPr="00E23996">
        <w:rPr>
          <w:rFonts w:ascii="Helvetica" w:hAnsi="Helvetica" w:cs="Arial"/>
          <w:bCs/>
          <w:sz w:val="24"/>
          <w:szCs w:val="24"/>
        </w:rPr>
        <w:t xml:space="preserve"> </w:t>
      </w:r>
      <w:r w:rsidRPr="00E23996">
        <w:rPr>
          <w:rFonts w:ascii="Helvetica" w:hAnsi="Helvetica" w:cs="Arial"/>
          <w:bCs/>
          <w:sz w:val="24"/>
          <w:szCs w:val="24"/>
        </w:rPr>
        <w:t>dokument potwierdzając</w:t>
      </w:r>
      <w:r w:rsidR="00984DFB" w:rsidRPr="00E23996">
        <w:rPr>
          <w:rFonts w:ascii="Helvetica" w:hAnsi="Helvetica" w:cs="Arial"/>
          <w:bCs/>
          <w:sz w:val="24"/>
          <w:szCs w:val="24"/>
        </w:rPr>
        <w:t>y</w:t>
      </w:r>
      <w:r w:rsidRPr="00E23996">
        <w:rPr>
          <w:rFonts w:ascii="Helvetica" w:hAnsi="Helvetica" w:cs="Arial"/>
          <w:bCs/>
          <w:sz w:val="24"/>
          <w:szCs w:val="24"/>
        </w:rPr>
        <w:t xml:space="preserve"> posiadanie statusu osoby niepełnosprawnej wskazanego w</w:t>
      </w:r>
      <w:r w:rsidRPr="00E23996">
        <w:rPr>
          <w:rFonts w:ascii="Helvetica" w:hAnsi="Helvetica" w:cs="Arial"/>
          <w:sz w:val="24"/>
          <w:szCs w:val="24"/>
        </w:rPr>
        <w:t xml:space="preserve"> art. 1</w:t>
      </w:r>
      <w:r w:rsidRPr="00E23996">
        <w:rPr>
          <w:rFonts w:ascii="Helvetica" w:hAnsi="Helvetica" w:cs="Arial"/>
          <w:b/>
          <w:bCs/>
          <w:sz w:val="24"/>
          <w:szCs w:val="24"/>
        </w:rPr>
        <w:t xml:space="preserve"> </w:t>
      </w:r>
      <w:r w:rsidRPr="00E23996">
        <w:rPr>
          <w:rFonts w:ascii="Helvetica" w:hAnsi="Helvetica" w:cs="Arial"/>
          <w:sz w:val="24"/>
          <w:szCs w:val="24"/>
        </w:rPr>
        <w:t>Ustawy z dnia 27 sierpnia 1997 r. o rehabilitacji zawodowej i społecznej oraz zatrudnianiu osób niepełnosprawnych (Dz.U.1997 nr 123 poz.776 z późn. zm.)</w:t>
      </w:r>
      <w:r w:rsidR="00735ED0" w:rsidRPr="00E23996">
        <w:rPr>
          <w:rFonts w:ascii="Helvetica" w:hAnsi="Helvetica" w:cs="Arial"/>
          <w:sz w:val="24"/>
          <w:szCs w:val="24"/>
        </w:rPr>
        <w:t xml:space="preserve"> lub inn</w:t>
      </w:r>
      <w:r w:rsidR="00984DFB" w:rsidRPr="00E23996">
        <w:rPr>
          <w:rFonts w:ascii="Helvetica" w:hAnsi="Helvetica" w:cs="Arial"/>
          <w:sz w:val="24"/>
          <w:szCs w:val="24"/>
        </w:rPr>
        <w:t xml:space="preserve">y </w:t>
      </w:r>
      <w:r w:rsidR="00735ED0" w:rsidRPr="00E23996">
        <w:rPr>
          <w:rFonts w:ascii="Helvetica" w:hAnsi="Helvetica" w:cs="Arial"/>
          <w:sz w:val="24"/>
          <w:szCs w:val="24"/>
        </w:rPr>
        <w:t>równoważn</w:t>
      </w:r>
      <w:r w:rsidR="00984DFB" w:rsidRPr="00E23996">
        <w:rPr>
          <w:rFonts w:ascii="Helvetica" w:hAnsi="Helvetica" w:cs="Arial"/>
          <w:sz w:val="24"/>
          <w:szCs w:val="24"/>
        </w:rPr>
        <w:t>y</w:t>
      </w:r>
      <w:r w:rsidR="00735ED0" w:rsidRPr="00E23996">
        <w:rPr>
          <w:rFonts w:ascii="Helvetica" w:hAnsi="Helvetica" w:cs="Arial"/>
          <w:sz w:val="24"/>
          <w:szCs w:val="24"/>
        </w:rPr>
        <w:t xml:space="preserve"> dokument potwierdzając</w:t>
      </w:r>
      <w:r w:rsidR="00984DFB" w:rsidRPr="00E23996">
        <w:rPr>
          <w:rFonts w:ascii="Helvetica" w:hAnsi="Helvetica" w:cs="Arial"/>
          <w:sz w:val="24"/>
          <w:szCs w:val="24"/>
        </w:rPr>
        <w:t>y</w:t>
      </w:r>
      <w:r w:rsidR="00735ED0" w:rsidRPr="00E23996">
        <w:rPr>
          <w:rFonts w:ascii="Helvetica" w:hAnsi="Helvetica" w:cs="Arial"/>
          <w:sz w:val="24"/>
          <w:szCs w:val="24"/>
        </w:rPr>
        <w:t xml:space="preserve"> niepełnosprawność zgodnie z definicją określoną w </w:t>
      </w:r>
      <w:r w:rsidR="00735ED0" w:rsidRPr="00E23996">
        <w:rPr>
          <w:rFonts w:ascii="Helvetica" w:hAnsi="Helvetica" w:cs="Arial"/>
          <w:bCs/>
          <w:sz w:val="24"/>
          <w:szCs w:val="24"/>
        </w:rPr>
        <w:t>§</w:t>
      </w:r>
      <w:r w:rsidR="00735ED0" w:rsidRPr="00E23996">
        <w:rPr>
          <w:rFonts w:ascii="Helvetica" w:hAnsi="Helvetica" w:cs="Arial"/>
          <w:sz w:val="24"/>
          <w:szCs w:val="24"/>
        </w:rPr>
        <w:t>2 pkt. 1</w:t>
      </w:r>
      <w:r w:rsidR="00D3372D" w:rsidRPr="00E23996">
        <w:rPr>
          <w:rFonts w:ascii="Helvetica" w:hAnsi="Helvetica" w:cs="Arial"/>
          <w:sz w:val="24"/>
          <w:szCs w:val="24"/>
        </w:rPr>
        <w:t>p</w:t>
      </w:r>
      <w:r w:rsidR="00735ED0" w:rsidRPr="00E23996">
        <w:rPr>
          <w:rFonts w:ascii="Helvetica" w:hAnsi="Helvetica" w:cs="Arial"/>
          <w:sz w:val="24"/>
          <w:szCs w:val="24"/>
        </w:rPr>
        <w:t>)</w:t>
      </w:r>
      <w:r w:rsidRPr="00E23996">
        <w:rPr>
          <w:rFonts w:ascii="Helvetica" w:hAnsi="Helvetica" w:cs="Arial"/>
          <w:sz w:val="24"/>
          <w:szCs w:val="24"/>
        </w:rPr>
        <w:t>;</w:t>
      </w:r>
    </w:p>
    <w:p w14:paraId="20BF778C" w14:textId="47099A68" w:rsidR="00C538DB" w:rsidRPr="00E23996" w:rsidRDefault="00C538DB" w:rsidP="00C15842">
      <w:pPr>
        <w:pStyle w:val="Bezodstpw"/>
        <w:numPr>
          <w:ilvl w:val="0"/>
          <w:numId w:val="20"/>
        </w:numPr>
        <w:spacing w:line="360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>W celu uzyskania dodatkowych punktów za kryteria punktowe (premiujące) Kandydat/Kandydatka jest zobowiązany do przedłożenia dokumentów</w:t>
      </w:r>
      <w:r w:rsidR="00E55933" w:rsidRPr="00E23996">
        <w:rPr>
          <w:rFonts w:ascii="Helvetica" w:hAnsi="Helvetica" w:cs="Arial"/>
          <w:bCs/>
          <w:sz w:val="24"/>
          <w:szCs w:val="24"/>
        </w:rPr>
        <w:t xml:space="preserve"> / oświadczeń</w:t>
      </w:r>
      <w:r w:rsidRPr="00E23996">
        <w:rPr>
          <w:rFonts w:ascii="Helvetica" w:hAnsi="Helvetica" w:cs="Arial"/>
          <w:bCs/>
          <w:sz w:val="24"/>
          <w:szCs w:val="24"/>
        </w:rPr>
        <w:t xml:space="preserve"> wymienionych w pkt. 2 potwierdzających spełnienie kryteriów. </w:t>
      </w:r>
    </w:p>
    <w:p w14:paraId="1BB053D6" w14:textId="5820E248" w:rsidR="00C538DB" w:rsidRPr="00E23996" w:rsidRDefault="00C538DB" w:rsidP="00C15842">
      <w:pPr>
        <w:pStyle w:val="Bezodstpw"/>
        <w:numPr>
          <w:ilvl w:val="0"/>
          <w:numId w:val="20"/>
        </w:numPr>
        <w:spacing w:line="360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Niezłożenie w terminie rekrutacji dokumentów potwierdzających spełnienie kryteriów premiujących skutkować będzie nie przyznaniem dodatkowych punktów premiujących. </w:t>
      </w:r>
    </w:p>
    <w:p w14:paraId="45C26627" w14:textId="1A6F7A69" w:rsidR="00C538DB" w:rsidRPr="00E23996" w:rsidRDefault="00C538DB" w:rsidP="00C15842">
      <w:pPr>
        <w:pStyle w:val="Nag1"/>
        <w:spacing w:before="0" w:after="0" w:line="360" w:lineRule="auto"/>
      </w:pPr>
      <w:r w:rsidRPr="00E23996">
        <w:t>§8</w:t>
      </w:r>
      <w:r w:rsidRPr="00E23996">
        <w:br/>
        <w:t>Przebieg procesu rekrutacji</w:t>
      </w:r>
    </w:p>
    <w:p w14:paraId="4DD5C7CD" w14:textId="70501AE4" w:rsidR="00C538DB" w:rsidRPr="00E23996" w:rsidRDefault="00C538DB" w:rsidP="00C15842">
      <w:pPr>
        <w:pStyle w:val="Bezodstpw"/>
        <w:numPr>
          <w:ilvl w:val="0"/>
          <w:numId w:val="9"/>
        </w:numPr>
        <w:spacing w:line="360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>Rekrutację uczestników projektu prowadzi Akademia Humanitas w Sosnowcu</w:t>
      </w:r>
    </w:p>
    <w:p w14:paraId="6F3528BC" w14:textId="6426511E" w:rsidR="00722D95" w:rsidRPr="00E23996" w:rsidRDefault="00722D95" w:rsidP="00C15842">
      <w:pPr>
        <w:pStyle w:val="Bezodstpw"/>
        <w:numPr>
          <w:ilvl w:val="0"/>
          <w:numId w:val="9"/>
        </w:numPr>
        <w:spacing w:line="360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Rekrutacja na każdą formę wsparcia prowadzona będzie osobno. Informacje o terminach rekrutacji na poszczególne formy wsparcia wraz z limitami osób, które mogą zostać zakwalifikowane do udziału, umieszczane będą na stronie internetowej projektu. </w:t>
      </w:r>
    </w:p>
    <w:p w14:paraId="0A0220BB" w14:textId="549F95A2" w:rsidR="00C538DB" w:rsidRPr="00E23996" w:rsidRDefault="00C538DB" w:rsidP="00C15842">
      <w:pPr>
        <w:pStyle w:val="Bezodstpw"/>
        <w:numPr>
          <w:ilvl w:val="0"/>
          <w:numId w:val="9"/>
        </w:numPr>
        <w:spacing w:line="360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Rekrutacja do udziału w </w:t>
      </w:r>
      <w:r w:rsidR="009A116F" w:rsidRPr="00E23996">
        <w:rPr>
          <w:rFonts w:ascii="Helvetica" w:hAnsi="Helvetica" w:cs="Arial"/>
          <w:bCs/>
          <w:sz w:val="24"/>
          <w:szCs w:val="24"/>
        </w:rPr>
        <w:t>szkoleniach</w:t>
      </w:r>
      <w:r w:rsidR="00591918" w:rsidRPr="00E23996">
        <w:rPr>
          <w:rFonts w:ascii="Helvetica" w:hAnsi="Helvetica" w:cs="Arial"/>
          <w:bCs/>
          <w:sz w:val="24"/>
          <w:szCs w:val="24"/>
        </w:rPr>
        <w:t xml:space="preserve"> </w:t>
      </w:r>
      <w:r w:rsidR="00BE32FF" w:rsidRPr="00E23996">
        <w:rPr>
          <w:rFonts w:ascii="Helvetica" w:hAnsi="Helvetica" w:cs="Arial"/>
          <w:bCs/>
          <w:sz w:val="24"/>
          <w:szCs w:val="24"/>
        </w:rPr>
        <w:t>doskonalących</w:t>
      </w:r>
      <w:r w:rsidRPr="00E23996">
        <w:rPr>
          <w:rFonts w:ascii="Helvetica" w:hAnsi="Helvetica" w:cs="Arial"/>
          <w:bCs/>
          <w:sz w:val="24"/>
          <w:szCs w:val="24"/>
        </w:rPr>
        <w:t xml:space="preserve"> </w:t>
      </w:r>
      <w:r w:rsidR="0054293F">
        <w:rPr>
          <w:rFonts w:ascii="Helvetica" w:hAnsi="Helvetica" w:cs="Arial"/>
          <w:bCs/>
          <w:sz w:val="24"/>
          <w:szCs w:val="24"/>
        </w:rPr>
        <w:t xml:space="preserve">i wizytach studyjnych </w:t>
      </w:r>
      <w:r w:rsidRPr="00E23996">
        <w:rPr>
          <w:rFonts w:ascii="Helvetica" w:hAnsi="Helvetica" w:cs="Arial"/>
          <w:bCs/>
          <w:sz w:val="24"/>
          <w:szCs w:val="24"/>
        </w:rPr>
        <w:t xml:space="preserve">prowadzona będzie dla wszystkich zainteresowanych </w:t>
      </w:r>
      <w:r w:rsidR="0054293F">
        <w:rPr>
          <w:rFonts w:ascii="Helvetica" w:hAnsi="Helvetica" w:cs="Arial"/>
          <w:bCs/>
          <w:sz w:val="24"/>
          <w:szCs w:val="24"/>
        </w:rPr>
        <w:t>osób</w:t>
      </w:r>
      <w:r w:rsidR="00BE32FF" w:rsidRPr="00E23996">
        <w:rPr>
          <w:rFonts w:ascii="Helvetica" w:hAnsi="Helvetica" w:cs="Arial"/>
          <w:bCs/>
          <w:sz w:val="24"/>
          <w:szCs w:val="24"/>
        </w:rPr>
        <w:t xml:space="preserve"> </w:t>
      </w:r>
      <w:r w:rsidRPr="00E23996">
        <w:rPr>
          <w:rFonts w:ascii="Helvetica" w:hAnsi="Helvetica" w:cs="Arial"/>
          <w:bCs/>
          <w:sz w:val="24"/>
          <w:szCs w:val="24"/>
        </w:rPr>
        <w:t xml:space="preserve">spełniających kryteria formalne, z zastrzeżeniem zapisów § </w:t>
      </w:r>
      <w:r w:rsidR="0054293F">
        <w:rPr>
          <w:rFonts w:ascii="Helvetica" w:hAnsi="Helvetica" w:cs="Arial"/>
          <w:bCs/>
          <w:sz w:val="24"/>
          <w:szCs w:val="24"/>
        </w:rPr>
        <w:t>6</w:t>
      </w:r>
      <w:r w:rsidR="0037076C" w:rsidRPr="00E23996">
        <w:rPr>
          <w:rFonts w:ascii="Helvetica" w:hAnsi="Helvetica" w:cs="Arial"/>
          <w:bCs/>
          <w:sz w:val="24"/>
          <w:szCs w:val="24"/>
        </w:rPr>
        <w:t xml:space="preserve"> </w:t>
      </w:r>
      <w:r w:rsidR="00881FDA" w:rsidRPr="00E23996">
        <w:rPr>
          <w:rFonts w:ascii="Helvetica" w:hAnsi="Helvetica" w:cs="Arial"/>
          <w:bCs/>
          <w:sz w:val="24"/>
          <w:szCs w:val="24"/>
        </w:rPr>
        <w:t xml:space="preserve">pkt. 2 </w:t>
      </w:r>
    </w:p>
    <w:p w14:paraId="52275D20" w14:textId="7BAF734A" w:rsidR="00C538DB" w:rsidRPr="00E23996" w:rsidRDefault="00C538DB" w:rsidP="00C15842">
      <w:pPr>
        <w:pStyle w:val="Bezodstpw"/>
        <w:numPr>
          <w:ilvl w:val="0"/>
          <w:numId w:val="9"/>
        </w:numPr>
        <w:spacing w:line="360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>Każda osoba zainteresowana uczestnictwem w dan</w:t>
      </w:r>
      <w:r w:rsidR="009E3F62" w:rsidRPr="00E23996">
        <w:rPr>
          <w:rFonts w:ascii="Helvetica" w:hAnsi="Helvetica" w:cs="Arial"/>
          <w:bCs/>
          <w:sz w:val="24"/>
          <w:szCs w:val="24"/>
        </w:rPr>
        <w:t xml:space="preserve">ej formie wsparcia </w:t>
      </w:r>
      <w:r w:rsidRPr="00E23996">
        <w:rPr>
          <w:rFonts w:ascii="Helvetica" w:hAnsi="Helvetica" w:cs="Arial"/>
          <w:bCs/>
          <w:sz w:val="24"/>
          <w:szCs w:val="24"/>
        </w:rPr>
        <w:t>zobowiązana jest złożyć w</w:t>
      </w:r>
      <w:r w:rsidR="00AA2EDF" w:rsidRPr="00E23996">
        <w:rPr>
          <w:rFonts w:ascii="Helvetica" w:hAnsi="Helvetica" w:cs="Arial"/>
          <w:bCs/>
          <w:sz w:val="24"/>
          <w:szCs w:val="24"/>
        </w:rPr>
        <w:t> </w:t>
      </w:r>
      <w:r w:rsidRPr="00E23996">
        <w:rPr>
          <w:rFonts w:ascii="Helvetica" w:hAnsi="Helvetica" w:cs="Arial"/>
          <w:bCs/>
          <w:sz w:val="24"/>
          <w:szCs w:val="24"/>
        </w:rPr>
        <w:t>terminie wskazanym na stronie internetowej projektu dokumenty wskazane w §6 i §7, w</w:t>
      </w:r>
      <w:r w:rsidR="00971652" w:rsidRPr="00E23996">
        <w:rPr>
          <w:rFonts w:ascii="Helvetica" w:hAnsi="Helvetica" w:cs="Arial"/>
          <w:bCs/>
          <w:sz w:val="24"/>
          <w:szCs w:val="24"/>
        </w:rPr>
        <w:t> </w:t>
      </w:r>
      <w:r w:rsidRPr="00E23996">
        <w:rPr>
          <w:rFonts w:ascii="Helvetica" w:hAnsi="Helvetica" w:cs="Arial"/>
          <w:bCs/>
          <w:sz w:val="24"/>
          <w:szCs w:val="24"/>
        </w:rPr>
        <w:t xml:space="preserve">szczególności Formularz Rekrutacyjny – zgodnie ze wzorem stanowiącym Załącznik nr 1 do niniejszego </w:t>
      </w:r>
      <w:r w:rsidR="0012441F" w:rsidRPr="00E23996">
        <w:rPr>
          <w:rFonts w:ascii="Helvetica" w:hAnsi="Helvetica" w:cs="Arial"/>
          <w:bCs/>
          <w:sz w:val="24"/>
          <w:szCs w:val="24"/>
        </w:rPr>
        <w:t>R</w:t>
      </w:r>
      <w:r w:rsidRPr="00E23996">
        <w:rPr>
          <w:rFonts w:ascii="Helvetica" w:hAnsi="Helvetica" w:cs="Arial"/>
          <w:bCs/>
          <w:sz w:val="24"/>
          <w:szCs w:val="24"/>
        </w:rPr>
        <w:t>egulaminu.</w:t>
      </w:r>
    </w:p>
    <w:p w14:paraId="4B2C7881" w14:textId="2BB4E781" w:rsidR="00C538DB" w:rsidRPr="00E23996" w:rsidRDefault="00C538DB" w:rsidP="00C15842">
      <w:pPr>
        <w:pStyle w:val="Bezodstpw"/>
        <w:numPr>
          <w:ilvl w:val="0"/>
          <w:numId w:val="9"/>
        </w:numPr>
        <w:spacing w:line="360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>Kandydaci</w:t>
      </w:r>
      <w:r w:rsidR="00BE32FF" w:rsidRPr="00E23996">
        <w:rPr>
          <w:rFonts w:ascii="Helvetica" w:hAnsi="Helvetica" w:cs="Arial"/>
          <w:bCs/>
          <w:sz w:val="24"/>
          <w:szCs w:val="24"/>
        </w:rPr>
        <w:t xml:space="preserve"> / Kandydatki</w:t>
      </w:r>
      <w:r w:rsidRPr="00E23996">
        <w:rPr>
          <w:rFonts w:ascii="Helvetica" w:hAnsi="Helvetica" w:cs="Arial"/>
          <w:bCs/>
          <w:sz w:val="24"/>
          <w:szCs w:val="24"/>
        </w:rPr>
        <w:t xml:space="preserve"> mają obowiązek zapoznać się z niniejszym Regulaminem i zaakceptować jego treść poprzez złożenie oświadczenia w Formularzu Rekrutacyjnym.</w:t>
      </w:r>
    </w:p>
    <w:p w14:paraId="0417CB94" w14:textId="626DEEA9" w:rsidR="00C538DB" w:rsidRPr="00E23996" w:rsidRDefault="00C538DB" w:rsidP="00C15842">
      <w:pPr>
        <w:pStyle w:val="Bezodstpw"/>
        <w:numPr>
          <w:ilvl w:val="0"/>
          <w:numId w:val="9"/>
        </w:numPr>
        <w:spacing w:line="360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Dokumenty rekrutacyjne należy złożyć przed upływem terminu rekrutacji </w:t>
      </w:r>
      <w:r w:rsidR="003773EC" w:rsidRPr="00E23996">
        <w:rPr>
          <w:rFonts w:ascii="Helvetica" w:hAnsi="Helvetica" w:cs="Arial"/>
          <w:bCs/>
          <w:sz w:val="24"/>
          <w:szCs w:val="24"/>
        </w:rPr>
        <w:t>na dan</w:t>
      </w:r>
      <w:r w:rsidR="00FE2DCA" w:rsidRPr="00E23996">
        <w:rPr>
          <w:rFonts w:ascii="Helvetica" w:hAnsi="Helvetica" w:cs="Arial"/>
          <w:bCs/>
          <w:sz w:val="24"/>
          <w:szCs w:val="24"/>
        </w:rPr>
        <w:t xml:space="preserve">ą formę wsparcia </w:t>
      </w:r>
      <w:r w:rsidRPr="00E23996">
        <w:rPr>
          <w:rFonts w:ascii="Helvetica" w:hAnsi="Helvetica" w:cs="Arial"/>
          <w:bCs/>
          <w:sz w:val="24"/>
          <w:szCs w:val="24"/>
        </w:rPr>
        <w:t>w jed</w:t>
      </w:r>
      <w:r w:rsidR="003773EC" w:rsidRPr="00E23996">
        <w:rPr>
          <w:rFonts w:ascii="Helvetica" w:hAnsi="Helvetica" w:cs="Arial"/>
          <w:bCs/>
          <w:sz w:val="24"/>
          <w:szCs w:val="24"/>
        </w:rPr>
        <w:t>en</w:t>
      </w:r>
      <w:r w:rsidRPr="00E23996">
        <w:rPr>
          <w:rFonts w:ascii="Helvetica" w:hAnsi="Helvetica" w:cs="Arial"/>
          <w:bCs/>
          <w:sz w:val="24"/>
          <w:szCs w:val="24"/>
        </w:rPr>
        <w:t xml:space="preserve"> z poniższych sposobów:</w:t>
      </w:r>
    </w:p>
    <w:p w14:paraId="414B06A6" w14:textId="77777777" w:rsidR="00A7310B" w:rsidRPr="00E23996" w:rsidRDefault="00A7310B" w:rsidP="002E0574">
      <w:pPr>
        <w:pStyle w:val="Bezodstpw"/>
        <w:numPr>
          <w:ilvl w:val="0"/>
          <w:numId w:val="16"/>
        </w:numPr>
        <w:spacing w:line="360" w:lineRule="auto"/>
        <w:ind w:left="709" w:hanging="425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>O</w:t>
      </w:r>
      <w:r w:rsidR="00C538DB" w:rsidRPr="00E23996">
        <w:rPr>
          <w:rFonts w:ascii="Helvetica" w:hAnsi="Helvetica" w:cs="Arial"/>
          <w:bCs/>
          <w:sz w:val="24"/>
          <w:szCs w:val="24"/>
        </w:rPr>
        <w:t>sobiście</w:t>
      </w:r>
      <w:r w:rsidRPr="00E23996">
        <w:rPr>
          <w:rFonts w:ascii="Helvetica" w:hAnsi="Helvetica" w:cs="Arial"/>
          <w:bCs/>
          <w:sz w:val="24"/>
          <w:szCs w:val="24"/>
        </w:rPr>
        <w:t>:</w:t>
      </w:r>
    </w:p>
    <w:p w14:paraId="1FE990A9" w14:textId="20F5DDEC" w:rsidR="00C538DB" w:rsidRPr="00E23996" w:rsidRDefault="00C538DB" w:rsidP="002E0574">
      <w:pPr>
        <w:pStyle w:val="Bezodstpw"/>
        <w:numPr>
          <w:ilvl w:val="1"/>
          <w:numId w:val="16"/>
        </w:numPr>
        <w:spacing w:line="360" w:lineRule="auto"/>
        <w:ind w:left="709" w:hanging="425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>w Biurze Projektu w siedzibie Akademii Humanitas w Sosnowcu, ul. Kilińskiego 43 pok. 205</w:t>
      </w:r>
      <w:r w:rsidR="008E0246" w:rsidRPr="00E23996">
        <w:rPr>
          <w:rFonts w:ascii="Helvetica" w:hAnsi="Helvetica" w:cs="Arial"/>
          <w:bCs/>
          <w:sz w:val="24"/>
          <w:szCs w:val="24"/>
        </w:rPr>
        <w:t xml:space="preserve"> w godz</w:t>
      </w:r>
      <w:r w:rsidR="00D03F91" w:rsidRPr="00E23996">
        <w:rPr>
          <w:rFonts w:ascii="Helvetica" w:hAnsi="Helvetica" w:cs="Arial"/>
          <w:bCs/>
          <w:sz w:val="24"/>
          <w:szCs w:val="24"/>
        </w:rPr>
        <w:t>.</w:t>
      </w:r>
      <w:r w:rsidR="008E0246" w:rsidRPr="00E23996">
        <w:rPr>
          <w:rFonts w:ascii="Helvetica" w:hAnsi="Helvetica" w:cs="Arial"/>
          <w:bCs/>
          <w:sz w:val="24"/>
          <w:szCs w:val="24"/>
        </w:rPr>
        <w:t xml:space="preserve"> 8:00 – 15:00</w:t>
      </w:r>
    </w:p>
    <w:p w14:paraId="5E5F5718" w14:textId="322F672E" w:rsidR="00C538DB" w:rsidRPr="006D6D9D" w:rsidRDefault="00C538DB" w:rsidP="002E0574">
      <w:pPr>
        <w:pStyle w:val="Bezodstpw"/>
        <w:numPr>
          <w:ilvl w:val="0"/>
          <w:numId w:val="16"/>
        </w:numPr>
        <w:spacing w:line="360" w:lineRule="auto"/>
        <w:ind w:left="709" w:hanging="425"/>
        <w:rPr>
          <w:rFonts w:ascii="Helvetica" w:hAnsi="Helvetica" w:cs="Arial"/>
          <w:bCs/>
          <w:sz w:val="24"/>
          <w:szCs w:val="24"/>
        </w:rPr>
      </w:pPr>
      <w:r w:rsidRPr="006D6D9D">
        <w:rPr>
          <w:rFonts w:ascii="Helvetica" w:hAnsi="Helvetica" w:cs="Arial"/>
          <w:bCs/>
          <w:sz w:val="24"/>
          <w:szCs w:val="24"/>
        </w:rPr>
        <w:lastRenderedPageBreak/>
        <w:t>mailem na adres</w:t>
      </w:r>
      <w:r w:rsidR="00E1218E" w:rsidRPr="006D6D9D">
        <w:rPr>
          <w:rFonts w:ascii="Helvetica" w:hAnsi="Helvetica" w:cs="Arial"/>
          <w:bCs/>
          <w:sz w:val="24"/>
          <w:szCs w:val="24"/>
        </w:rPr>
        <w:t>:</w:t>
      </w:r>
      <w:r w:rsidRPr="006D6D9D">
        <w:rPr>
          <w:rFonts w:ascii="Helvetica" w:hAnsi="Helvetica" w:cs="Arial"/>
          <w:bCs/>
          <w:sz w:val="24"/>
          <w:szCs w:val="24"/>
        </w:rPr>
        <w:t xml:space="preserve"> </w:t>
      </w:r>
      <w:bookmarkStart w:id="0" w:name="_Hlk170972523"/>
      <w:r w:rsidR="00FE2DCA" w:rsidRPr="006D6D9D">
        <w:rPr>
          <w:rFonts w:ascii="Helvetica" w:hAnsi="Helvetica" w:cs="Arial"/>
          <w:bCs/>
          <w:sz w:val="24"/>
          <w:szCs w:val="24"/>
        </w:rPr>
        <w:fldChar w:fldCharType="begin"/>
      </w:r>
      <w:r w:rsidR="00FE2DCA" w:rsidRPr="006D6D9D">
        <w:rPr>
          <w:rFonts w:ascii="Helvetica" w:hAnsi="Helvetica" w:cs="Arial"/>
          <w:bCs/>
          <w:sz w:val="24"/>
          <w:szCs w:val="24"/>
        </w:rPr>
        <w:instrText>HYPERLINK "mailto:projektyrekrutacja@humanitas.edu.pl"</w:instrText>
      </w:r>
      <w:r w:rsidR="00FE2DCA" w:rsidRPr="006D6D9D">
        <w:rPr>
          <w:rFonts w:ascii="Helvetica" w:hAnsi="Helvetica" w:cs="Arial"/>
          <w:bCs/>
          <w:sz w:val="24"/>
          <w:szCs w:val="24"/>
        </w:rPr>
      </w:r>
      <w:r w:rsidR="00FE2DCA" w:rsidRPr="006D6D9D">
        <w:rPr>
          <w:rFonts w:ascii="Helvetica" w:hAnsi="Helvetica" w:cs="Arial"/>
          <w:bCs/>
          <w:sz w:val="24"/>
          <w:szCs w:val="24"/>
        </w:rPr>
        <w:fldChar w:fldCharType="separate"/>
      </w:r>
      <w:r w:rsidR="00FE2DCA" w:rsidRPr="006D6D9D">
        <w:rPr>
          <w:rStyle w:val="Hipercze"/>
          <w:rFonts w:ascii="Helvetica" w:hAnsi="Helvetica" w:cs="Arial"/>
          <w:bCs/>
          <w:sz w:val="24"/>
          <w:szCs w:val="24"/>
        </w:rPr>
        <w:t>projektyrekrutacja@humanitas.edu.pl</w:t>
      </w:r>
      <w:r w:rsidR="00FE2DCA" w:rsidRPr="006D6D9D">
        <w:rPr>
          <w:rFonts w:ascii="Helvetica" w:hAnsi="Helvetica" w:cs="Arial"/>
          <w:bCs/>
          <w:sz w:val="24"/>
          <w:szCs w:val="24"/>
        </w:rPr>
        <w:fldChar w:fldCharType="end"/>
      </w:r>
      <w:r w:rsidR="00FE2DCA" w:rsidRPr="006D6D9D">
        <w:rPr>
          <w:rFonts w:ascii="Helvetica" w:hAnsi="Helvetica" w:cs="Arial"/>
          <w:bCs/>
          <w:sz w:val="24"/>
          <w:szCs w:val="24"/>
        </w:rPr>
        <w:t xml:space="preserve"> </w:t>
      </w:r>
    </w:p>
    <w:bookmarkEnd w:id="0"/>
    <w:p w14:paraId="0A9D1A4D" w14:textId="0085A461" w:rsidR="00C538DB" w:rsidRPr="00E23996" w:rsidRDefault="00C538DB" w:rsidP="002E0574">
      <w:pPr>
        <w:pStyle w:val="Bezodstpw"/>
        <w:spacing w:line="360" w:lineRule="auto"/>
        <w:ind w:left="284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>W przypadku przesłania dokumentów drogą elektroniczną, w celu zabezpieczenia danych</w:t>
      </w:r>
      <w:r w:rsidR="002E0574">
        <w:rPr>
          <w:rFonts w:ascii="Helvetica" w:hAnsi="Helvetica" w:cs="Arial"/>
          <w:bCs/>
          <w:sz w:val="24"/>
          <w:szCs w:val="24"/>
        </w:rPr>
        <w:t xml:space="preserve"> </w:t>
      </w:r>
      <w:r w:rsidRPr="00E23996">
        <w:rPr>
          <w:rFonts w:ascii="Helvetica" w:hAnsi="Helvetica" w:cs="Arial"/>
          <w:bCs/>
          <w:sz w:val="24"/>
          <w:szCs w:val="24"/>
        </w:rPr>
        <w:t>rekomendujemy przesłanie ich wraz z ewentualnymi załącznikami w</w:t>
      </w:r>
      <w:r w:rsidR="00AA2EDF" w:rsidRPr="00E23996">
        <w:rPr>
          <w:rFonts w:ascii="Helvetica" w:hAnsi="Helvetica" w:cs="Arial"/>
          <w:bCs/>
          <w:sz w:val="24"/>
          <w:szCs w:val="24"/>
        </w:rPr>
        <w:t> </w:t>
      </w:r>
      <w:r w:rsidRPr="00E23996">
        <w:rPr>
          <w:rFonts w:ascii="Helvetica" w:hAnsi="Helvetica" w:cs="Arial"/>
          <w:bCs/>
          <w:sz w:val="24"/>
          <w:szCs w:val="24"/>
        </w:rPr>
        <w:t>zapakowanym pliku zabezpieczonym hasłem. Hasło do pliku należy przesłać np.</w:t>
      </w:r>
      <w:r w:rsidR="003519C2" w:rsidRPr="00E23996">
        <w:rPr>
          <w:rFonts w:ascii="Helvetica" w:hAnsi="Helvetica" w:cs="Arial"/>
          <w:bCs/>
          <w:sz w:val="24"/>
          <w:szCs w:val="24"/>
        </w:rPr>
        <w:t> </w:t>
      </w:r>
      <w:r w:rsidRPr="00E23996">
        <w:rPr>
          <w:rFonts w:ascii="Helvetica" w:hAnsi="Helvetica" w:cs="Arial"/>
          <w:bCs/>
          <w:sz w:val="24"/>
          <w:szCs w:val="24"/>
        </w:rPr>
        <w:t xml:space="preserve">w odrębnej wiadomości. </w:t>
      </w:r>
    </w:p>
    <w:p w14:paraId="4806A2A3" w14:textId="77777777" w:rsidR="00C538DB" w:rsidRPr="00E23996" w:rsidRDefault="00C538DB" w:rsidP="00C15842">
      <w:pPr>
        <w:pStyle w:val="Bezodstpw"/>
        <w:numPr>
          <w:ilvl w:val="0"/>
          <w:numId w:val="9"/>
        </w:numPr>
        <w:spacing w:line="360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>O przyjęciu zgłoszenia decyduje data jego wpływu do Akademii Humanitas w Sosnowcu.</w:t>
      </w:r>
    </w:p>
    <w:p w14:paraId="419A1690" w14:textId="77777777" w:rsidR="00C538DB" w:rsidRPr="00E23996" w:rsidRDefault="00C538DB" w:rsidP="00C15842">
      <w:pPr>
        <w:pStyle w:val="Bezodstpw"/>
        <w:numPr>
          <w:ilvl w:val="0"/>
          <w:numId w:val="9"/>
        </w:numPr>
        <w:spacing w:line="360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Dokumenty złożone po wyznaczonym terminie nie będą podlegały weryfikacji. </w:t>
      </w:r>
    </w:p>
    <w:p w14:paraId="1B98ACBD" w14:textId="66699D70" w:rsidR="00253238" w:rsidRPr="00E23996" w:rsidRDefault="00253238" w:rsidP="00C15842">
      <w:pPr>
        <w:pStyle w:val="Bezodstpw"/>
        <w:numPr>
          <w:ilvl w:val="0"/>
          <w:numId w:val="9"/>
        </w:numPr>
        <w:spacing w:line="360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Przed upływem terminu rekrutacji Kandydat/Kandydatka ma prawo do wycofania / poprawienia / uzupełnienia dokumentów rekrutacyjnych. W tej sytuacji za datę wpływu dokumentów rekrutacyjnych przyjmuje się datę wpływu dokumentów poprawionych / uzupełnionych. </w:t>
      </w:r>
    </w:p>
    <w:p w14:paraId="4F6079DD" w14:textId="6807AC20" w:rsidR="00C538DB" w:rsidRPr="00E23996" w:rsidRDefault="00C538DB" w:rsidP="00C15842">
      <w:pPr>
        <w:pStyle w:val="Bezodstpw"/>
        <w:numPr>
          <w:ilvl w:val="0"/>
          <w:numId w:val="9"/>
        </w:numPr>
        <w:spacing w:line="360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Kandydaci/Kandydatki, którzy </w:t>
      </w:r>
      <w:r w:rsidR="003773EC" w:rsidRPr="00E23996">
        <w:rPr>
          <w:rFonts w:ascii="Helvetica" w:hAnsi="Helvetica" w:cs="Arial"/>
          <w:bCs/>
          <w:sz w:val="24"/>
          <w:szCs w:val="24"/>
        </w:rPr>
        <w:t>spełnili kryteria formalne</w:t>
      </w:r>
      <w:r w:rsidRPr="00E23996">
        <w:rPr>
          <w:rFonts w:ascii="Helvetica" w:hAnsi="Helvetica" w:cs="Arial"/>
          <w:bCs/>
          <w:sz w:val="24"/>
          <w:szCs w:val="24"/>
        </w:rPr>
        <w:t xml:space="preserve"> zostaną uszeregowani na liście rankingowej w kolejności uwzględniającej liczbę punktów otrzymanych w ramach kryteriów premiujących.</w:t>
      </w:r>
    </w:p>
    <w:p w14:paraId="6D8BB667" w14:textId="777C8ADD" w:rsidR="00253238" w:rsidRPr="00E23996" w:rsidRDefault="00253238" w:rsidP="00C15842">
      <w:pPr>
        <w:pStyle w:val="Bezodstpw"/>
        <w:numPr>
          <w:ilvl w:val="0"/>
          <w:numId w:val="9"/>
        </w:numPr>
        <w:spacing w:line="360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>Jeżeli liczba Kandydatów/Kandydatek przekroczy wskazan</w:t>
      </w:r>
      <w:r w:rsidR="00BB4B1D" w:rsidRPr="00E23996">
        <w:rPr>
          <w:rFonts w:ascii="Helvetica" w:hAnsi="Helvetica" w:cs="Arial"/>
          <w:bCs/>
          <w:sz w:val="24"/>
          <w:szCs w:val="24"/>
        </w:rPr>
        <w:t xml:space="preserve">y na daną formę wsparcia </w:t>
      </w:r>
      <w:r w:rsidRPr="00E23996">
        <w:rPr>
          <w:rFonts w:ascii="Helvetica" w:hAnsi="Helvetica" w:cs="Arial"/>
          <w:bCs/>
          <w:sz w:val="24"/>
          <w:szCs w:val="24"/>
        </w:rPr>
        <w:t xml:space="preserve">limit miejsc, utworzona zostanie lista rezerwowa. Kandydaci/Kandydatki z list rezerwowych zostaną zakwalifikowani do projektu pod warunkiem pojawienia się wolnych miejsc na </w:t>
      </w:r>
      <w:r w:rsidR="008032F3" w:rsidRPr="00E23996">
        <w:rPr>
          <w:rFonts w:ascii="Helvetica" w:hAnsi="Helvetica" w:cs="Arial"/>
          <w:bCs/>
          <w:sz w:val="24"/>
          <w:szCs w:val="24"/>
        </w:rPr>
        <w:t>daną formę wsparcia</w:t>
      </w:r>
      <w:r w:rsidRPr="00E23996">
        <w:rPr>
          <w:rFonts w:ascii="Helvetica" w:hAnsi="Helvetica" w:cs="Arial"/>
          <w:bCs/>
          <w:sz w:val="24"/>
          <w:szCs w:val="24"/>
        </w:rPr>
        <w:t xml:space="preserve">. </w:t>
      </w:r>
    </w:p>
    <w:p w14:paraId="719D51B6" w14:textId="2C22F92F" w:rsidR="00253238" w:rsidRPr="00E23996" w:rsidRDefault="00253238" w:rsidP="00C15842">
      <w:pPr>
        <w:pStyle w:val="Bezodstpw"/>
        <w:numPr>
          <w:ilvl w:val="0"/>
          <w:numId w:val="9"/>
        </w:numPr>
        <w:spacing w:line="360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Osoby biorące udział w rekrutacji zostaną poinformowane </w:t>
      </w:r>
      <w:r w:rsidR="005706A1" w:rsidRPr="00E23996">
        <w:rPr>
          <w:rFonts w:ascii="Helvetica" w:hAnsi="Helvetica" w:cs="Arial"/>
          <w:bCs/>
          <w:sz w:val="24"/>
          <w:szCs w:val="24"/>
        </w:rPr>
        <w:t xml:space="preserve">indywidualnie </w:t>
      </w:r>
      <w:r w:rsidRPr="00E23996">
        <w:rPr>
          <w:rFonts w:ascii="Helvetica" w:hAnsi="Helvetica" w:cs="Arial"/>
          <w:bCs/>
          <w:sz w:val="24"/>
          <w:szCs w:val="24"/>
        </w:rPr>
        <w:t>o wyniku rekrutacji (zakwalifikowaniu lub wpisaniu na listę rezerwową).</w:t>
      </w:r>
    </w:p>
    <w:p w14:paraId="12C4E2B3" w14:textId="4E1D5CF0" w:rsidR="00C538DB" w:rsidRPr="00E23996" w:rsidRDefault="00C538DB" w:rsidP="00C15842">
      <w:pPr>
        <w:pStyle w:val="Nag1"/>
        <w:spacing w:before="0" w:after="0" w:line="360" w:lineRule="auto"/>
      </w:pPr>
      <w:r w:rsidRPr="00E23996">
        <w:t>§9</w:t>
      </w:r>
      <w:r w:rsidRPr="00E23996">
        <w:br/>
        <w:t>Deklaracja udziału w projekcie</w:t>
      </w:r>
    </w:p>
    <w:p w14:paraId="46424AE1" w14:textId="354A6547" w:rsidR="00C538DB" w:rsidRPr="00E23996" w:rsidRDefault="00C538DB" w:rsidP="00C15842">
      <w:pPr>
        <w:pStyle w:val="Bezodstpw"/>
        <w:numPr>
          <w:ilvl w:val="0"/>
          <w:numId w:val="24"/>
        </w:numPr>
        <w:spacing w:line="360" w:lineRule="auto"/>
        <w:ind w:left="284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Osoba zakwalifikowana do udziału w </w:t>
      </w:r>
      <w:r w:rsidR="003A462A" w:rsidRPr="00E23996">
        <w:rPr>
          <w:rFonts w:ascii="Helvetica" w:hAnsi="Helvetica" w:cs="Arial"/>
          <w:bCs/>
          <w:sz w:val="24"/>
          <w:szCs w:val="24"/>
        </w:rPr>
        <w:t>projekcie</w:t>
      </w:r>
      <w:r w:rsidRPr="00E23996">
        <w:rPr>
          <w:rFonts w:ascii="Helvetica" w:hAnsi="Helvetica" w:cs="Arial"/>
          <w:bCs/>
          <w:sz w:val="24"/>
          <w:szCs w:val="24"/>
        </w:rPr>
        <w:t xml:space="preserve"> zobowiązana jest dostarczyć do Organizatora przed rozpoczęciem udziału w</w:t>
      </w:r>
      <w:r w:rsidR="008C08F1" w:rsidRPr="00E23996">
        <w:rPr>
          <w:rFonts w:ascii="Helvetica" w:hAnsi="Helvetica" w:cs="Arial"/>
          <w:bCs/>
          <w:sz w:val="24"/>
          <w:szCs w:val="24"/>
        </w:rPr>
        <w:t xml:space="preserve"> </w:t>
      </w:r>
      <w:r w:rsidR="003A462A" w:rsidRPr="00E23996">
        <w:rPr>
          <w:rFonts w:ascii="Helvetica" w:hAnsi="Helvetica" w:cs="Arial"/>
          <w:bCs/>
          <w:sz w:val="24"/>
          <w:szCs w:val="24"/>
        </w:rPr>
        <w:t>danej formie wsparcia</w:t>
      </w:r>
      <w:r w:rsidRPr="00E23996">
        <w:rPr>
          <w:rFonts w:ascii="Helvetica" w:hAnsi="Helvetica" w:cs="Arial"/>
          <w:bCs/>
          <w:sz w:val="24"/>
          <w:szCs w:val="24"/>
        </w:rPr>
        <w:t>:</w:t>
      </w:r>
    </w:p>
    <w:p w14:paraId="36EA4011" w14:textId="211235C2" w:rsidR="00C538DB" w:rsidRPr="00E23996" w:rsidRDefault="00C538DB" w:rsidP="00C15842">
      <w:pPr>
        <w:pStyle w:val="Bezodstpw"/>
        <w:numPr>
          <w:ilvl w:val="0"/>
          <w:numId w:val="23"/>
        </w:numPr>
        <w:spacing w:line="360" w:lineRule="auto"/>
        <w:ind w:left="56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>Deklaracj</w:t>
      </w:r>
      <w:r w:rsidR="00C56CD2" w:rsidRPr="00E23996">
        <w:rPr>
          <w:rFonts w:ascii="Helvetica" w:hAnsi="Helvetica" w:cs="Arial"/>
          <w:bCs/>
          <w:sz w:val="24"/>
          <w:szCs w:val="24"/>
        </w:rPr>
        <w:t>ę</w:t>
      </w:r>
      <w:r w:rsidRPr="00E23996">
        <w:rPr>
          <w:rFonts w:ascii="Helvetica" w:hAnsi="Helvetica" w:cs="Arial"/>
          <w:bCs/>
          <w:sz w:val="24"/>
          <w:szCs w:val="24"/>
        </w:rPr>
        <w:t xml:space="preserve"> udziału w projekcie – zgodnie ze wzorem stanowiącym Załącznik nr 2 do niniejszego regulaminu.</w:t>
      </w:r>
    </w:p>
    <w:p w14:paraId="3DF38BEE" w14:textId="321F8439" w:rsidR="00B8556A" w:rsidRPr="00E23996" w:rsidRDefault="00C538DB" w:rsidP="00C15842">
      <w:pPr>
        <w:pStyle w:val="Bezodstpw"/>
        <w:numPr>
          <w:ilvl w:val="0"/>
          <w:numId w:val="24"/>
        </w:numPr>
        <w:spacing w:line="360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>W przypadku zakwalifikowania do udziału w kolejnych form</w:t>
      </w:r>
      <w:r w:rsidR="00191437" w:rsidRPr="00E23996">
        <w:rPr>
          <w:rFonts w:ascii="Helvetica" w:hAnsi="Helvetica" w:cs="Arial"/>
          <w:bCs/>
          <w:sz w:val="24"/>
          <w:szCs w:val="24"/>
        </w:rPr>
        <w:t>ach</w:t>
      </w:r>
      <w:r w:rsidRPr="00E23996">
        <w:rPr>
          <w:rFonts w:ascii="Helvetica" w:hAnsi="Helvetica" w:cs="Arial"/>
          <w:bCs/>
          <w:sz w:val="24"/>
          <w:szCs w:val="24"/>
        </w:rPr>
        <w:t xml:space="preserve"> wsparcia nie ma konieczności ponownego wypełnienia i dostarczania</w:t>
      </w:r>
      <w:r w:rsidR="008C08F1" w:rsidRPr="00E23996">
        <w:rPr>
          <w:rFonts w:ascii="Helvetica" w:hAnsi="Helvetica" w:cs="Arial"/>
          <w:bCs/>
          <w:sz w:val="24"/>
          <w:szCs w:val="24"/>
        </w:rPr>
        <w:t xml:space="preserve"> dokumentów wskazanych w </w:t>
      </w:r>
      <w:r w:rsidR="00060394" w:rsidRPr="00E23996">
        <w:rPr>
          <w:rFonts w:ascii="Helvetica" w:hAnsi="Helvetica" w:cs="Arial"/>
          <w:bCs/>
          <w:sz w:val="24"/>
          <w:szCs w:val="24"/>
        </w:rPr>
        <w:t>pkt</w:t>
      </w:r>
      <w:r w:rsidR="008C08F1" w:rsidRPr="00E23996">
        <w:rPr>
          <w:rFonts w:ascii="Helvetica" w:hAnsi="Helvetica" w:cs="Arial"/>
          <w:bCs/>
          <w:sz w:val="24"/>
          <w:szCs w:val="24"/>
        </w:rPr>
        <w:t xml:space="preserve"> 1</w:t>
      </w:r>
      <w:r w:rsidRPr="00E23996">
        <w:rPr>
          <w:rFonts w:ascii="Helvetica" w:hAnsi="Helvetica" w:cs="Arial"/>
          <w:bCs/>
          <w:sz w:val="24"/>
          <w:szCs w:val="24"/>
        </w:rPr>
        <w:t xml:space="preserve">, o ile informacje </w:t>
      </w:r>
      <w:r w:rsidR="00060394" w:rsidRPr="00E23996">
        <w:rPr>
          <w:rFonts w:ascii="Helvetica" w:hAnsi="Helvetica" w:cs="Arial"/>
          <w:bCs/>
          <w:sz w:val="24"/>
          <w:szCs w:val="24"/>
        </w:rPr>
        <w:t>w</w:t>
      </w:r>
      <w:r w:rsidR="00191437" w:rsidRPr="00E23996">
        <w:rPr>
          <w:rFonts w:ascii="Helvetica" w:hAnsi="Helvetica" w:cs="Arial"/>
          <w:bCs/>
          <w:sz w:val="24"/>
          <w:szCs w:val="24"/>
        </w:rPr>
        <w:t> </w:t>
      </w:r>
      <w:r w:rsidR="00060394" w:rsidRPr="00E23996">
        <w:rPr>
          <w:rFonts w:ascii="Helvetica" w:hAnsi="Helvetica" w:cs="Arial"/>
          <w:bCs/>
          <w:sz w:val="24"/>
          <w:szCs w:val="24"/>
        </w:rPr>
        <w:t xml:space="preserve">nich zawarte </w:t>
      </w:r>
      <w:r w:rsidRPr="00E23996">
        <w:rPr>
          <w:rFonts w:ascii="Helvetica" w:hAnsi="Helvetica" w:cs="Arial"/>
          <w:bCs/>
          <w:sz w:val="24"/>
          <w:szCs w:val="24"/>
        </w:rPr>
        <w:t>nie uległy zmianie.</w:t>
      </w:r>
    </w:p>
    <w:p w14:paraId="6FF20E94" w14:textId="33F48ECB" w:rsidR="00D7541C" w:rsidRPr="00E23996" w:rsidRDefault="002C7C20" w:rsidP="00C15842">
      <w:pPr>
        <w:pStyle w:val="Bezodstpw"/>
        <w:numPr>
          <w:ilvl w:val="0"/>
          <w:numId w:val="24"/>
        </w:numPr>
        <w:spacing w:line="360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Niedostarczenie dokumentów o których mowa w pkt </w:t>
      </w:r>
      <w:r w:rsidR="00060394" w:rsidRPr="00E23996">
        <w:rPr>
          <w:rFonts w:ascii="Helvetica" w:hAnsi="Helvetica" w:cs="Arial"/>
          <w:bCs/>
          <w:sz w:val="24"/>
          <w:szCs w:val="24"/>
        </w:rPr>
        <w:t>1</w:t>
      </w:r>
      <w:r w:rsidRPr="00E23996">
        <w:rPr>
          <w:rFonts w:ascii="Helvetica" w:hAnsi="Helvetica" w:cs="Arial"/>
          <w:bCs/>
          <w:sz w:val="24"/>
          <w:szCs w:val="24"/>
        </w:rPr>
        <w:t xml:space="preserve"> przed rozpoczęciem </w:t>
      </w:r>
      <w:r w:rsidR="00DC5A24" w:rsidRPr="00E23996">
        <w:rPr>
          <w:rFonts w:ascii="Helvetica" w:hAnsi="Helvetica" w:cs="Arial"/>
          <w:bCs/>
          <w:sz w:val="24"/>
          <w:szCs w:val="24"/>
        </w:rPr>
        <w:t>udziału w</w:t>
      </w:r>
      <w:r w:rsidR="00340CA5" w:rsidRPr="00E23996">
        <w:rPr>
          <w:rFonts w:ascii="Helvetica" w:hAnsi="Helvetica" w:cs="Arial"/>
          <w:bCs/>
          <w:sz w:val="24"/>
          <w:szCs w:val="24"/>
        </w:rPr>
        <w:t> </w:t>
      </w:r>
      <w:r w:rsidR="00DC5A24" w:rsidRPr="00E23996">
        <w:rPr>
          <w:rFonts w:ascii="Helvetica" w:hAnsi="Helvetica" w:cs="Arial"/>
          <w:bCs/>
          <w:sz w:val="24"/>
          <w:szCs w:val="24"/>
        </w:rPr>
        <w:t>pierwszej formie wsparcia skutkować będzie utratą prawa udziału w projekcie i statu</w:t>
      </w:r>
      <w:r w:rsidR="003D0126" w:rsidRPr="00E23996">
        <w:rPr>
          <w:rFonts w:ascii="Helvetica" w:hAnsi="Helvetica" w:cs="Arial"/>
          <w:bCs/>
          <w:sz w:val="24"/>
          <w:szCs w:val="24"/>
        </w:rPr>
        <w:t>su</w:t>
      </w:r>
      <w:r w:rsidR="00DC5A24" w:rsidRPr="00E23996">
        <w:rPr>
          <w:rFonts w:ascii="Helvetica" w:hAnsi="Helvetica" w:cs="Arial"/>
          <w:bCs/>
          <w:sz w:val="24"/>
          <w:szCs w:val="24"/>
        </w:rPr>
        <w:t xml:space="preserve"> </w:t>
      </w:r>
      <w:r w:rsidR="00B40778" w:rsidRPr="00E23996">
        <w:rPr>
          <w:rFonts w:ascii="Helvetica" w:hAnsi="Helvetica" w:cs="Arial"/>
          <w:bCs/>
          <w:sz w:val="24"/>
          <w:szCs w:val="24"/>
        </w:rPr>
        <w:t xml:space="preserve">uczestnika/uczestniczki </w:t>
      </w:r>
      <w:r w:rsidR="00DC5A24" w:rsidRPr="00E23996">
        <w:rPr>
          <w:rFonts w:ascii="Helvetica" w:hAnsi="Helvetica" w:cs="Arial"/>
          <w:bCs/>
          <w:sz w:val="24"/>
          <w:szCs w:val="24"/>
        </w:rPr>
        <w:t>Projektu</w:t>
      </w:r>
      <w:r w:rsidR="00D7541C" w:rsidRPr="00E23996">
        <w:rPr>
          <w:rFonts w:ascii="Helvetica" w:hAnsi="Helvetica" w:cs="Arial"/>
          <w:bCs/>
          <w:sz w:val="24"/>
          <w:szCs w:val="24"/>
        </w:rPr>
        <w:t>.</w:t>
      </w:r>
    </w:p>
    <w:p w14:paraId="2042F570" w14:textId="3B38D3AB" w:rsidR="0093624E" w:rsidRPr="00E23996" w:rsidRDefault="0093624E" w:rsidP="00C15842">
      <w:pPr>
        <w:pStyle w:val="Nag1"/>
        <w:spacing w:before="0" w:after="0" w:line="360" w:lineRule="auto"/>
      </w:pPr>
      <w:r w:rsidRPr="00E23996">
        <w:lastRenderedPageBreak/>
        <w:t>§</w:t>
      </w:r>
      <w:r w:rsidR="006E190F" w:rsidRPr="00E23996">
        <w:t>10</w:t>
      </w:r>
      <w:r w:rsidRPr="00E23996">
        <w:t xml:space="preserve"> </w:t>
      </w:r>
      <w:r w:rsidRPr="00E23996">
        <w:br/>
        <w:t xml:space="preserve">Prawa i obowiązki </w:t>
      </w:r>
      <w:r w:rsidR="003647DD" w:rsidRPr="00E23996">
        <w:t>uczestnika / uczestniczki p</w:t>
      </w:r>
      <w:r w:rsidRPr="00E23996">
        <w:t>rojektu</w:t>
      </w:r>
    </w:p>
    <w:p w14:paraId="0F60D40F" w14:textId="276F189C" w:rsidR="003D411F" w:rsidRPr="00E23996" w:rsidRDefault="00DD274C" w:rsidP="00C15842">
      <w:pPr>
        <w:pStyle w:val="Bezodstpw"/>
        <w:numPr>
          <w:ilvl w:val="0"/>
          <w:numId w:val="17"/>
        </w:numPr>
        <w:spacing w:line="360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Osoba biorąca udział w projekcie </w:t>
      </w:r>
      <w:r w:rsidR="003D411F" w:rsidRPr="00E23996">
        <w:rPr>
          <w:rFonts w:ascii="Helvetica" w:hAnsi="Helvetica" w:cs="Arial"/>
          <w:bCs/>
          <w:sz w:val="24"/>
          <w:szCs w:val="24"/>
        </w:rPr>
        <w:t>jest uprawnion</w:t>
      </w:r>
      <w:r w:rsidR="003519C2" w:rsidRPr="00E23996">
        <w:rPr>
          <w:rFonts w:ascii="Helvetica" w:hAnsi="Helvetica" w:cs="Arial"/>
          <w:bCs/>
          <w:sz w:val="24"/>
          <w:szCs w:val="24"/>
        </w:rPr>
        <w:t>a</w:t>
      </w:r>
      <w:r w:rsidR="003D411F" w:rsidRPr="00E23996">
        <w:rPr>
          <w:rFonts w:ascii="Helvetica" w:hAnsi="Helvetica" w:cs="Arial"/>
          <w:bCs/>
          <w:sz w:val="24"/>
          <w:szCs w:val="24"/>
        </w:rPr>
        <w:t xml:space="preserve"> do</w:t>
      </w:r>
      <w:r w:rsidR="00602BC2" w:rsidRPr="00E23996">
        <w:rPr>
          <w:rFonts w:ascii="Helvetica" w:hAnsi="Helvetica" w:cs="Arial"/>
          <w:bCs/>
          <w:sz w:val="24"/>
          <w:szCs w:val="24"/>
        </w:rPr>
        <w:t xml:space="preserve"> </w:t>
      </w:r>
      <w:r w:rsidR="003D411F" w:rsidRPr="00E23996">
        <w:rPr>
          <w:rFonts w:ascii="Helvetica" w:hAnsi="Helvetica" w:cs="Arial"/>
          <w:bCs/>
          <w:sz w:val="24"/>
          <w:szCs w:val="24"/>
        </w:rPr>
        <w:t xml:space="preserve">bezpłatnego </w:t>
      </w:r>
      <w:r w:rsidR="00602BC2" w:rsidRPr="00E23996">
        <w:rPr>
          <w:rFonts w:ascii="Helvetica" w:hAnsi="Helvetica" w:cs="Arial"/>
          <w:bCs/>
          <w:sz w:val="24"/>
          <w:szCs w:val="24"/>
        </w:rPr>
        <w:t xml:space="preserve">korzystania ze </w:t>
      </w:r>
      <w:r w:rsidR="003D411F" w:rsidRPr="00E23996">
        <w:rPr>
          <w:rFonts w:ascii="Helvetica" w:hAnsi="Helvetica" w:cs="Arial"/>
          <w:bCs/>
          <w:sz w:val="24"/>
          <w:szCs w:val="24"/>
        </w:rPr>
        <w:t>wsparcia oferowanego w</w:t>
      </w:r>
      <w:r w:rsidR="000D7682" w:rsidRPr="00E23996">
        <w:rPr>
          <w:rFonts w:ascii="Helvetica" w:hAnsi="Helvetica" w:cs="Arial"/>
          <w:bCs/>
          <w:sz w:val="24"/>
          <w:szCs w:val="24"/>
        </w:rPr>
        <w:t> </w:t>
      </w:r>
      <w:r w:rsidR="003D411F" w:rsidRPr="00E23996">
        <w:rPr>
          <w:rFonts w:ascii="Helvetica" w:hAnsi="Helvetica" w:cs="Arial"/>
          <w:bCs/>
          <w:sz w:val="24"/>
          <w:szCs w:val="24"/>
        </w:rPr>
        <w:t>ramach Projektu na zasadach określonych w niniejszym Regulaminie</w:t>
      </w:r>
      <w:r w:rsidR="00602BC2" w:rsidRPr="00E23996">
        <w:rPr>
          <w:rFonts w:ascii="Helvetica" w:hAnsi="Helvetica" w:cs="Arial"/>
          <w:bCs/>
          <w:sz w:val="24"/>
          <w:szCs w:val="24"/>
        </w:rPr>
        <w:t>.</w:t>
      </w:r>
      <w:r w:rsidR="003D411F" w:rsidRPr="00E23996">
        <w:rPr>
          <w:rFonts w:ascii="Helvetica" w:hAnsi="Helvetica" w:cs="Arial"/>
          <w:bCs/>
          <w:sz w:val="24"/>
          <w:szCs w:val="24"/>
        </w:rPr>
        <w:t xml:space="preserve"> </w:t>
      </w:r>
    </w:p>
    <w:p w14:paraId="5EABF0FC" w14:textId="17466B2A" w:rsidR="003D411F" w:rsidRPr="00E23996" w:rsidRDefault="00F060C4" w:rsidP="00C15842">
      <w:pPr>
        <w:pStyle w:val="Bezodstpw"/>
        <w:numPr>
          <w:ilvl w:val="0"/>
          <w:numId w:val="17"/>
        </w:numPr>
        <w:spacing w:line="360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>Osoba biorąca udział w projekcie</w:t>
      </w:r>
      <w:r w:rsidR="003519C2" w:rsidRPr="00E23996">
        <w:rPr>
          <w:rFonts w:ascii="Helvetica" w:hAnsi="Helvetica" w:cs="Arial"/>
          <w:bCs/>
          <w:sz w:val="24"/>
          <w:szCs w:val="24"/>
        </w:rPr>
        <w:t xml:space="preserve"> </w:t>
      </w:r>
      <w:r w:rsidR="003D411F" w:rsidRPr="00E23996">
        <w:rPr>
          <w:rFonts w:ascii="Helvetica" w:hAnsi="Helvetica" w:cs="Arial"/>
          <w:bCs/>
          <w:sz w:val="24"/>
          <w:szCs w:val="24"/>
        </w:rPr>
        <w:t>zobowiązan</w:t>
      </w:r>
      <w:r w:rsidR="003519C2" w:rsidRPr="00E23996">
        <w:rPr>
          <w:rFonts w:ascii="Helvetica" w:hAnsi="Helvetica" w:cs="Arial"/>
          <w:bCs/>
          <w:sz w:val="24"/>
          <w:szCs w:val="24"/>
        </w:rPr>
        <w:t>a</w:t>
      </w:r>
      <w:r w:rsidR="003D411F" w:rsidRPr="00E23996">
        <w:rPr>
          <w:rFonts w:ascii="Helvetica" w:hAnsi="Helvetica" w:cs="Arial"/>
          <w:bCs/>
          <w:sz w:val="24"/>
          <w:szCs w:val="24"/>
        </w:rPr>
        <w:t xml:space="preserve"> jest do</w:t>
      </w:r>
      <w:r w:rsidR="00602BC2" w:rsidRPr="00E23996">
        <w:rPr>
          <w:rFonts w:ascii="Helvetica" w:hAnsi="Helvetica" w:cs="Arial"/>
          <w:bCs/>
          <w:sz w:val="24"/>
          <w:szCs w:val="24"/>
        </w:rPr>
        <w:t xml:space="preserve"> aktywnego udziału w </w:t>
      </w:r>
      <w:r w:rsidRPr="00E23996">
        <w:rPr>
          <w:rFonts w:ascii="Helvetica" w:hAnsi="Helvetica" w:cs="Arial"/>
          <w:bCs/>
          <w:sz w:val="24"/>
          <w:szCs w:val="24"/>
        </w:rPr>
        <w:t>formach wsparcia</w:t>
      </w:r>
      <w:r w:rsidR="0012441F" w:rsidRPr="00E23996">
        <w:rPr>
          <w:rFonts w:ascii="Helvetica" w:hAnsi="Helvetica" w:cs="Arial"/>
          <w:bCs/>
          <w:sz w:val="24"/>
          <w:szCs w:val="24"/>
        </w:rPr>
        <w:t>,</w:t>
      </w:r>
      <w:r w:rsidR="00FA22DE" w:rsidRPr="00E23996">
        <w:rPr>
          <w:rFonts w:ascii="Helvetica" w:hAnsi="Helvetica" w:cs="Arial"/>
          <w:bCs/>
          <w:sz w:val="24"/>
          <w:szCs w:val="24"/>
        </w:rPr>
        <w:t xml:space="preserve"> </w:t>
      </w:r>
      <w:r w:rsidR="00602BC2" w:rsidRPr="00E23996">
        <w:rPr>
          <w:rFonts w:ascii="Helvetica" w:hAnsi="Helvetica" w:cs="Arial"/>
          <w:bCs/>
          <w:sz w:val="24"/>
          <w:szCs w:val="24"/>
        </w:rPr>
        <w:t xml:space="preserve">do </w:t>
      </w:r>
      <w:r w:rsidR="00FA22DE" w:rsidRPr="00E23996">
        <w:rPr>
          <w:rFonts w:ascii="Helvetica" w:hAnsi="Helvetica" w:cs="Arial"/>
          <w:bCs/>
          <w:sz w:val="24"/>
          <w:szCs w:val="24"/>
        </w:rPr>
        <w:t xml:space="preserve">których </w:t>
      </w:r>
      <w:r w:rsidR="00602BC2" w:rsidRPr="00E23996">
        <w:rPr>
          <w:rFonts w:ascii="Helvetica" w:hAnsi="Helvetica" w:cs="Arial"/>
          <w:bCs/>
          <w:sz w:val="24"/>
          <w:szCs w:val="24"/>
        </w:rPr>
        <w:t>zosta</w:t>
      </w:r>
      <w:r w:rsidR="00FA22DE" w:rsidRPr="00E23996">
        <w:rPr>
          <w:rFonts w:ascii="Helvetica" w:hAnsi="Helvetica" w:cs="Arial"/>
          <w:bCs/>
          <w:sz w:val="24"/>
          <w:szCs w:val="24"/>
        </w:rPr>
        <w:t>ł</w:t>
      </w:r>
      <w:r w:rsidRPr="00E23996">
        <w:rPr>
          <w:rFonts w:ascii="Helvetica" w:hAnsi="Helvetica" w:cs="Arial"/>
          <w:bCs/>
          <w:sz w:val="24"/>
          <w:szCs w:val="24"/>
        </w:rPr>
        <w:t>a</w:t>
      </w:r>
      <w:r w:rsidR="00602BC2" w:rsidRPr="00E23996">
        <w:rPr>
          <w:rFonts w:ascii="Helvetica" w:hAnsi="Helvetica" w:cs="Arial"/>
          <w:bCs/>
          <w:sz w:val="24"/>
          <w:szCs w:val="24"/>
        </w:rPr>
        <w:t xml:space="preserve"> zakwalifikowan</w:t>
      </w:r>
      <w:r w:rsidRPr="00E23996">
        <w:rPr>
          <w:rFonts w:ascii="Helvetica" w:hAnsi="Helvetica" w:cs="Arial"/>
          <w:bCs/>
          <w:sz w:val="24"/>
          <w:szCs w:val="24"/>
        </w:rPr>
        <w:t>a</w:t>
      </w:r>
      <w:r w:rsidR="00602BC2" w:rsidRPr="00E23996">
        <w:rPr>
          <w:rFonts w:ascii="Helvetica" w:hAnsi="Helvetica" w:cs="Arial"/>
          <w:bCs/>
          <w:sz w:val="24"/>
          <w:szCs w:val="24"/>
        </w:rPr>
        <w:t>.</w:t>
      </w:r>
    </w:p>
    <w:p w14:paraId="3524D614" w14:textId="737005AF" w:rsidR="00602BC2" w:rsidRPr="00E23996" w:rsidRDefault="00DD274C" w:rsidP="00C15842">
      <w:pPr>
        <w:pStyle w:val="Bezodstpw"/>
        <w:numPr>
          <w:ilvl w:val="0"/>
          <w:numId w:val="17"/>
        </w:numPr>
        <w:spacing w:line="360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Osoba biorąca udział w projekcie </w:t>
      </w:r>
      <w:r w:rsidR="00602BC2" w:rsidRPr="00E23996">
        <w:rPr>
          <w:rFonts w:ascii="Helvetica" w:hAnsi="Helvetica" w:cs="Arial"/>
          <w:bCs/>
          <w:sz w:val="24"/>
          <w:szCs w:val="24"/>
        </w:rPr>
        <w:t>zobowiązan</w:t>
      </w:r>
      <w:r w:rsidR="003519C2" w:rsidRPr="00E23996">
        <w:rPr>
          <w:rFonts w:ascii="Helvetica" w:hAnsi="Helvetica" w:cs="Arial"/>
          <w:bCs/>
          <w:sz w:val="24"/>
          <w:szCs w:val="24"/>
        </w:rPr>
        <w:t>a</w:t>
      </w:r>
      <w:r w:rsidR="00602BC2" w:rsidRPr="00E23996">
        <w:rPr>
          <w:rFonts w:ascii="Helvetica" w:hAnsi="Helvetica" w:cs="Arial"/>
          <w:bCs/>
          <w:sz w:val="24"/>
          <w:szCs w:val="24"/>
        </w:rPr>
        <w:t xml:space="preserve"> jest do potwierdzania obecności w dan</w:t>
      </w:r>
      <w:r w:rsidR="00A21529" w:rsidRPr="00E23996">
        <w:rPr>
          <w:rFonts w:ascii="Helvetica" w:hAnsi="Helvetica" w:cs="Arial"/>
          <w:bCs/>
          <w:sz w:val="24"/>
          <w:szCs w:val="24"/>
        </w:rPr>
        <w:t>ej</w:t>
      </w:r>
      <w:r w:rsidR="00602BC2" w:rsidRPr="00E23996">
        <w:rPr>
          <w:rFonts w:ascii="Helvetica" w:hAnsi="Helvetica" w:cs="Arial"/>
          <w:bCs/>
          <w:sz w:val="24"/>
          <w:szCs w:val="24"/>
        </w:rPr>
        <w:t xml:space="preserve"> </w:t>
      </w:r>
      <w:r w:rsidR="00A21529" w:rsidRPr="00E23996">
        <w:rPr>
          <w:rFonts w:ascii="Helvetica" w:hAnsi="Helvetica" w:cs="Arial"/>
          <w:bCs/>
          <w:sz w:val="24"/>
          <w:szCs w:val="24"/>
        </w:rPr>
        <w:t>formie wsparcia</w:t>
      </w:r>
      <w:r w:rsidR="00602BC2" w:rsidRPr="00E23996">
        <w:rPr>
          <w:rFonts w:ascii="Helvetica" w:hAnsi="Helvetica" w:cs="Arial"/>
          <w:bCs/>
          <w:sz w:val="24"/>
          <w:szCs w:val="24"/>
        </w:rPr>
        <w:t xml:space="preserve"> poprzez złożenie podpisu na liście obecności</w:t>
      </w:r>
      <w:r w:rsidR="00594097">
        <w:rPr>
          <w:rFonts w:ascii="Helvetica" w:hAnsi="Helvetica" w:cs="Arial"/>
          <w:bCs/>
          <w:sz w:val="24"/>
          <w:szCs w:val="24"/>
        </w:rPr>
        <w:t xml:space="preserve"> lub oświadczenia o ukończeniu szkolenia w przypadku uczestnictwa w szkoleniu e-learningowym.</w:t>
      </w:r>
    </w:p>
    <w:p w14:paraId="1FD9D92E" w14:textId="00C5352D" w:rsidR="00AF546B" w:rsidRPr="00E23996" w:rsidRDefault="00A21529" w:rsidP="00C15842">
      <w:pPr>
        <w:pStyle w:val="Bezodstpw"/>
        <w:numPr>
          <w:ilvl w:val="0"/>
          <w:numId w:val="17"/>
        </w:numPr>
        <w:spacing w:line="360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Osoba biorąca udział w projekcie </w:t>
      </w:r>
      <w:r w:rsidR="00602BC2" w:rsidRPr="00E23996">
        <w:rPr>
          <w:rFonts w:ascii="Helvetica" w:hAnsi="Helvetica" w:cs="Arial"/>
          <w:bCs/>
          <w:sz w:val="24"/>
          <w:szCs w:val="24"/>
        </w:rPr>
        <w:t>zobowiązan</w:t>
      </w:r>
      <w:r w:rsidR="003519C2" w:rsidRPr="00E23996">
        <w:rPr>
          <w:rFonts w:ascii="Helvetica" w:hAnsi="Helvetica" w:cs="Arial"/>
          <w:bCs/>
          <w:sz w:val="24"/>
          <w:szCs w:val="24"/>
        </w:rPr>
        <w:t>a</w:t>
      </w:r>
      <w:r w:rsidR="00602BC2" w:rsidRPr="00E23996">
        <w:rPr>
          <w:rFonts w:ascii="Helvetica" w:hAnsi="Helvetica" w:cs="Arial"/>
          <w:bCs/>
          <w:sz w:val="24"/>
          <w:szCs w:val="24"/>
        </w:rPr>
        <w:t xml:space="preserve"> jest do b</w:t>
      </w:r>
      <w:r w:rsidR="00E22271" w:rsidRPr="00E23996">
        <w:rPr>
          <w:rFonts w:ascii="Helvetica" w:hAnsi="Helvetica" w:cs="Arial"/>
          <w:bCs/>
          <w:sz w:val="24"/>
          <w:szCs w:val="24"/>
        </w:rPr>
        <w:t xml:space="preserve">ieżącego przekazywania do trenerów, opiekunów oraz pracowników Biura </w:t>
      </w:r>
      <w:r w:rsidR="00594097">
        <w:rPr>
          <w:rFonts w:ascii="Helvetica" w:hAnsi="Helvetica" w:cs="Arial"/>
          <w:bCs/>
          <w:sz w:val="24"/>
          <w:szCs w:val="24"/>
        </w:rPr>
        <w:t xml:space="preserve">Zarządzania Projektami </w:t>
      </w:r>
      <w:r w:rsidR="00E22271" w:rsidRPr="00E23996">
        <w:rPr>
          <w:rFonts w:ascii="Helvetica" w:hAnsi="Helvetica" w:cs="Arial"/>
          <w:bCs/>
          <w:sz w:val="24"/>
          <w:szCs w:val="24"/>
        </w:rPr>
        <w:t>informacji o wszystkich zdarzeniach mogących zakłócić jego dalszy udział w projekcie</w:t>
      </w:r>
      <w:r w:rsidR="00602BC2" w:rsidRPr="00E23996">
        <w:rPr>
          <w:rFonts w:ascii="Helvetica" w:hAnsi="Helvetica" w:cs="Arial"/>
          <w:bCs/>
          <w:sz w:val="24"/>
          <w:szCs w:val="24"/>
        </w:rPr>
        <w:t>.</w:t>
      </w:r>
    </w:p>
    <w:p w14:paraId="143F0F26" w14:textId="7E5615D3" w:rsidR="00AF546B" w:rsidRPr="00E23996" w:rsidRDefault="00A21529" w:rsidP="00C15842">
      <w:pPr>
        <w:pStyle w:val="Bezodstpw"/>
        <w:numPr>
          <w:ilvl w:val="0"/>
          <w:numId w:val="17"/>
        </w:numPr>
        <w:spacing w:line="360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Osoba biorąca udział w projekcie </w:t>
      </w:r>
      <w:r w:rsidR="00602BC2" w:rsidRPr="00E23996">
        <w:rPr>
          <w:rFonts w:ascii="Helvetica" w:hAnsi="Helvetica" w:cs="Arial"/>
          <w:bCs/>
          <w:sz w:val="24"/>
          <w:szCs w:val="24"/>
        </w:rPr>
        <w:t>zobowiązan</w:t>
      </w:r>
      <w:r w:rsidR="003519C2" w:rsidRPr="00E23996">
        <w:rPr>
          <w:rFonts w:ascii="Helvetica" w:hAnsi="Helvetica" w:cs="Arial"/>
          <w:bCs/>
          <w:sz w:val="24"/>
          <w:szCs w:val="24"/>
        </w:rPr>
        <w:t>a</w:t>
      </w:r>
      <w:r w:rsidR="00602BC2" w:rsidRPr="00E23996">
        <w:rPr>
          <w:rFonts w:ascii="Helvetica" w:hAnsi="Helvetica" w:cs="Arial"/>
          <w:bCs/>
          <w:sz w:val="24"/>
          <w:szCs w:val="24"/>
        </w:rPr>
        <w:t xml:space="preserve"> jest do p</w:t>
      </w:r>
      <w:r w:rsidR="00E22271" w:rsidRPr="00E23996">
        <w:rPr>
          <w:rFonts w:ascii="Helvetica" w:hAnsi="Helvetica" w:cs="Arial"/>
          <w:bCs/>
          <w:sz w:val="24"/>
          <w:szCs w:val="24"/>
        </w:rPr>
        <w:t>oddawania się monitoringowi i</w:t>
      </w:r>
      <w:r w:rsidR="00EF7414" w:rsidRPr="00E23996">
        <w:rPr>
          <w:rFonts w:ascii="Helvetica" w:hAnsi="Helvetica" w:cs="Arial"/>
          <w:bCs/>
          <w:sz w:val="24"/>
          <w:szCs w:val="24"/>
        </w:rPr>
        <w:t> </w:t>
      </w:r>
      <w:r w:rsidR="00E22271" w:rsidRPr="00E23996">
        <w:rPr>
          <w:rFonts w:ascii="Helvetica" w:hAnsi="Helvetica" w:cs="Arial"/>
          <w:bCs/>
          <w:sz w:val="24"/>
          <w:szCs w:val="24"/>
        </w:rPr>
        <w:t xml:space="preserve">ewaluacji </w:t>
      </w:r>
      <w:r w:rsidR="00FA22DE" w:rsidRPr="00E23996">
        <w:rPr>
          <w:rFonts w:ascii="Helvetica" w:hAnsi="Helvetica" w:cs="Arial"/>
          <w:bCs/>
          <w:sz w:val="24"/>
          <w:szCs w:val="24"/>
        </w:rPr>
        <w:t>w</w:t>
      </w:r>
      <w:r w:rsidR="00340CA5" w:rsidRPr="00E23996">
        <w:rPr>
          <w:rFonts w:ascii="Helvetica" w:hAnsi="Helvetica" w:cs="Arial"/>
          <w:bCs/>
          <w:sz w:val="24"/>
          <w:szCs w:val="24"/>
        </w:rPr>
        <w:t> </w:t>
      </w:r>
      <w:r w:rsidR="00FA22DE" w:rsidRPr="00E23996">
        <w:rPr>
          <w:rFonts w:ascii="Helvetica" w:hAnsi="Helvetica" w:cs="Arial"/>
          <w:bCs/>
          <w:sz w:val="24"/>
          <w:szCs w:val="24"/>
        </w:rPr>
        <w:t>projekcie</w:t>
      </w:r>
      <w:r w:rsidR="00AF546B" w:rsidRPr="00E23996">
        <w:rPr>
          <w:rFonts w:ascii="Helvetica" w:hAnsi="Helvetica" w:cs="Arial"/>
          <w:bCs/>
          <w:sz w:val="24"/>
          <w:szCs w:val="24"/>
        </w:rPr>
        <w:t>, w szczególności do rzetelnego wypełniania wszelkich dokumentów monitoringowych i ewaluacyjnych dostarczonych przez Organizatora Projektu (np. ankiet monitorujących) w trakcie uczestnictwa w Projekcie oraz po jego zakończeniu. Informacje te</w:t>
      </w:r>
      <w:r w:rsidR="0012441F" w:rsidRPr="00E23996">
        <w:rPr>
          <w:rFonts w:ascii="Helvetica" w:hAnsi="Helvetica" w:cs="Arial"/>
          <w:bCs/>
          <w:sz w:val="24"/>
          <w:szCs w:val="24"/>
        </w:rPr>
        <w:t>,</w:t>
      </w:r>
      <w:r w:rsidR="00AF546B" w:rsidRPr="00E23996">
        <w:rPr>
          <w:rFonts w:ascii="Helvetica" w:hAnsi="Helvetica" w:cs="Arial"/>
          <w:bCs/>
          <w:sz w:val="24"/>
          <w:szCs w:val="24"/>
        </w:rPr>
        <w:t xml:space="preserve"> są niezbędne do wywiązania się Organizatora Projektu z obowiązków sprawozdawczych z</w:t>
      </w:r>
      <w:r w:rsidR="000D7682" w:rsidRPr="00E23996">
        <w:rPr>
          <w:rFonts w:ascii="Helvetica" w:hAnsi="Helvetica" w:cs="Arial"/>
          <w:bCs/>
          <w:sz w:val="24"/>
          <w:szCs w:val="24"/>
        </w:rPr>
        <w:t> </w:t>
      </w:r>
      <w:r w:rsidR="00AF546B" w:rsidRPr="00E23996">
        <w:rPr>
          <w:rFonts w:ascii="Helvetica" w:hAnsi="Helvetica" w:cs="Arial"/>
          <w:bCs/>
          <w:sz w:val="24"/>
          <w:szCs w:val="24"/>
        </w:rPr>
        <w:t xml:space="preserve">realizacji Projektu. </w:t>
      </w:r>
    </w:p>
    <w:p w14:paraId="7216CFFB" w14:textId="3C1D9A27" w:rsidR="00E22271" w:rsidRDefault="00A21529" w:rsidP="00C15842">
      <w:pPr>
        <w:pStyle w:val="Bezodstpw"/>
        <w:numPr>
          <w:ilvl w:val="0"/>
          <w:numId w:val="17"/>
        </w:numPr>
        <w:spacing w:line="360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Osoba biorąca udział w projekcie </w:t>
      </w:r>
      <w:r w:rsidR="00AF546B" w:rsidRPr="00E23996">
        <w:rPr>
          <w:rFonts w:ascii="Helvetica" w:hAnsi="Helvetica" w:cs="Arial"/>
          <w:bCs/>
          <w:sz w:val="24"/>
          <w:szCs w:val="24"/>
        </w:rPr>
        <w:t>zobowiązan</w:t>
      </w:r>
      <w:r w:rsidR="003519C2" w:rsidRPr="00E23996">
        <w:rPr>
          <w:rFonts w:ascii="Helvetica" w:hAnsi="Helvetica" w:cs="Arial"/>
          <w:bCs/>
          <w:sz w:val="24"/>
          <w:szCs w:val="24"/>
        </w:rPr>
        <w:t>a</w:t>
      </w:r>
      <w:r w:rsidR="00AF546B" w:rsidRPr="00E23996">
        <w:rPr>
          <w:rFonts w:ascii="Helvetica" w:hAnsi="Helvetica" w:cs="Arial"/>
          <w:bCs/>
          <w:sz w:val="24"/>
          <w:szCs w:val="24"/>
        </w:rPr>
        <w:t xml:space="preserve"> jest również do udziału w badaniach ewaluacyjnych prowadzonych przez podmioty zewnętrzne na zlecenie Instytucji Zarządzającej Programem Fundusze Europejskie dla Śląskiego 2021-2027 (tj. Województwa Śląskiego reprezentowanego przez Zarząd Województwa Śląskiego).</w:t>
      </w:r>
    </w:p>
    <w:p w14:paraId="10D4E785" w14:textId="77777777" w:rsidR="00594097" w:rsidRPr="00E23996" w:rsidRDefault="00594097" w:rsidP="00594097">
      <w:pPr>
        <w:pStyle w:val="Bezodstpw"/>
        <w:spacing w:line="360" w:lineRule="auto"/>
        <w:ind w:left="284"/>
        <w:rPr>
          <w:rFonts w:ascii="Helvetica" w:hAnsi="Helvetica" w:cs="Arial"/>
          <w:bCs/>
          <w:sz w:val="24"/>
          <w:szCs w:val="24"/>
        </w:rPr>
      </w:pPr>
    </w:p>
    <w:p w14:paraId="5B44FDAB" w14:textId="370809DE" w:rsidR="00DB08F2" w:rsidRPr="00E23996" w:rsidRDefault="00DB08F2" w:rsidP="00C15842">
      <w:pPr>
        <w:pStyle w:val="Nag1"/>
        <w:spacing w:before="0" w:after="0" w:line="360" w:lineRule="auto"/>
      </w:pPr>
      <w:r w:rsidRPr="00E23996">
        <w:t>§1</w:t>
      </w:r>
      <w:r w:rsidR="006E190F" w:rsidRPr="00E23996">
        <w:t>1</w:t>
      </w:r>
      <w:r w:rsidRPr="00E23996">
        <w:t xml:space="preserve"> </w:t>
      </w:r>
      <w:r w:rsidRPr="00E23996">
        <w:br/>
        <w:t>Warunki rezygnacji i wykluczenia z udziału w projekcie</w:t>
      </w:r>
    </w:p>
    <w:p w14:paraId="0C00A76B" w14:textId="4014B3FA" w:rsidR="00DB08F2" w:rsidRPr="00E23996" w:rsidRDefault="00DB08F2" w:rsidP="00C15842">
      <w:pPr>
        <w:pStyle w:val="Bezodstpw"/>
        <w:numPr>
          <w:ilvl w:val="0"/>
          <w:numId w:val="18"/>
        </w:numPr>
        <w:spacing w:line="360" w:lineRule="auto"/>
        <w:ind w:left="284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Osoba zakwalifikowana do udziału </w:t>
      </w:r>
      <w:r w:rsidR="00AF546B" w:rsidRPr="00E23996">
        <w:rPr>
          <w:rFonts w:ascii="Helvetica" w:hAnsi="Helvetica" w:cs="Arial"/>
          <w:bCs/>
          <w:sz w:val="24"/>
          <w:szCs w:val="24"/>
        </w:rPr>
        <w:t xml:space="preserve">w </w:t>
      </w:r>
      <w:r w:rsidR="0008785B" w:rsidRPr="00E23996">
        <w:rPr>
          <w:rFonts w:ascii="Helvetica" w:hAnsi="Helvetica" w:cs="Arial"/>
          <w:bCs/>
          <w:sz w:val="24"/>
          <w:szCs w:val="24"/>
        </w:rPr>
        <w:t>danej formie wsparcia</w:t>
      </w:r>
      <w:r w:rsidRPr="00E23996">
        <w:rPr>
          <w:rFonts w:ascii="Helvetica" w:hAnsi="Helvetica" w:cs="Arial"/>
          <w:bCs/>
          <w:sz w:val="24"/>
          <w:szCs w:val="24"/>
        </w:rPr>
        <w:t xml:space="preserve"> ma prawo zrezygnować z udziału w</w:t>
      </w:r>
      <w:r w:rsidR="008D16AB" w:rsidRPr="00E23996">
        <w:rPr>
          <w:rFonts w:ascii="Helvetica" w:hAnsi="Helvetica" w:cs="Arial"/>
          <w:bCs/>
          <w:sz w:val="24"/>
          <w:szCs w:val="24"/>
        </w:rPr>
        <w:t> </w:t>
      </w:r>
      <w:r w:rsidRPr="00E23996">
        <w:rPr>
          <w:rFonts w:ascii="Helvetica" w:hAnsi="Helvetica" w:cs="Arial"/>
          <w:bCs/>
          <w:sz w:val="24"/>
          <w:szCs w:val="24"/>
        </w:rPr>
        <w:t>ni</w:t>
      </w:r>
      <w:r w:rsidR="0008785B" w:rsidRPr="00E23996">
        <w:rPr>
          <w:rFonts w:ascii="Helvetica" w:hAnsi="Helvetica" w:cs="Arial"/>
          <w:bCs/>
          <w:sz w:val="24"/>
          <w:szCs w:val="24"/>
        </w:rPr>
        <w:t>ej</w:t>
      </w:r>
      <w:r w:rsidR="00395E9D" w:rsidRPr="00E23996">
        <w:rPr>
          <w:rFonts w:ascii="Helvetica" w:hAnsi="Helvetica" w:cs="Arial"/>
          <w:bCs/>
          <w:sz w:val="24"/>
          <w:szCs w:val="24"/>
        </w:rPr>
        <w:t>.</w:t>
      </w:r>
      <w:r w:rsidR="00751871" w:rsidRPr="00E23996">
        <w:rPr>
          <w:rFonts w:ascii="Helvetica" w:hAnsi="Helvetica" w:cs="Arial"/>
          <w:bCs/>
          <w:sz w:val="24"/>
          <w:szCs w:val="24"/>
        </w:rPr>
        <w:t xml:space="preserve"> </w:t>
      </w:r>
      <w:r w:rsidR="00395E9D" w:rsidRPr="00E23996">
        <w:rPr>
          <w:rFonts w:ascii="Helvetica" w:hAnsi="Helvetica" w:cs="Arial"/>
          <w:bCs/>
          <w:sz w:val="24"/>
          <w:szCs w:val="24"/>
        </w:rPr>
        <w:t>R</w:t>
      </w:r>
      <w:r w:rsidRPr="00E23996">
        <w:rPr>
          <w:rFonts w:ascii="Helvetica" w:hAnsi="Helvetica" w:cs="Arial"/>
          <w:bCs/>
          <w:sz w:val="24"/>
          <w:szCs w:val="24"/>
        </w:rPr>
        <w:t xml:space="preserve">ezygnację z udziału składa się pisemnie </w:t>
      </w:r>
      <w:r w:rsidR="00AF546B" w:rsidRPr="00E23996">
        <w:rPr>
          <w:rFonts w:ascii="Helvetica" w:hAnsi="Helvetica" w:cs="Arial"/>
          <w:bCs/>
          <w:sz w:val="24"/>
          <w:szCs w:val="24"/>
        </w:rPr>
        <w:t>w B</w:t>
      </w:r>
      <w:r w:rsidRPr="00E23996">
        <w:rPr>
          <w:rFonts w:ascii="Helvetica" w:hAnsi="Helvetica" w:cs="Arial"/>
          <w:bCs/>
          <w:sz w:val="24"/>
          <w:szCs w:val="24"/>
        </w:rPr>
        <w:t>iur</w:t>
      </w:r>
      <w:r w:rsidR="00AF546B" w:rsidRPr="00E23996">
        <w:rPr>
          <w:rFonts w:ascii="Helvetica" w:hAnsi="Helvetica" w:cs="Arial"/>
          <w:bCs/>
          <w:sz w:val="24"/>
          <w:szCs w:val="24"/>
        </w:rPr>
        <w:t>ze</w:t>
      </w:r>
      <w:r w:rsidRPr="00E23996">
        <w:rPr>
          <w:rFonts w:ascii="Helvetica" w:hAnsi="Helvetica" w:cs="Arial"/>
          <w:bCs/>
          <w:sz w:val="24"/>
          <w:szCs w:val="24"/>
        </w:rPr>
        <w:t xml:space="preserve"> projektu</w:t>
      </w:r>
      <w:r w:rsidR="002836E4" w:rsidRPr="00E23996">
        <w:rPr>
          <w:rFonts w:ascii="Helvetica" w:hAnsi="Helvetica" w:cs="Arial"/>
          <w:bCs/>
          <w:sz w:val="24"/>
          <w:szCs w:val="24"/>
        </w:rPr>
        <w:t>.</w:t>
      </w:r>
      <w:r w:rsidRPr="00E23996">
        <w:rPr>
          <w:rFonts w:ascii="Helvetica" w:hAnsi="Helvetica" w:cs="Arial"/>
          <w:bCs/>
          <w:sz w:val="24"/>
          <w:szCs w:val="24"/>
        </w:rPr>
        <w:t xml:space="preserve"> </w:t>
      </w:r>
    </w:p>
    <w:p w14:paraId="10236999" w14:textId="4D8AA51C" w:rsidR="00DB08F2" w:rsidRPr="00E23996" w:rsidRDefault="00DB08F2" w:rsidP="00C15842">
      <w:pPr>
        <w:pStyle w:val="Bezodstpw"/>
        <w:numPr>
          <w:ilvl w:val="0"/>
          <w:numId w:val="18"/>
        </w:numPr>
        <w:spacing w:line="360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Niedopełnienie przez osobę zakwalifikowaną do udziału w </w:t>
      </w:r>
      <w:r w:rsidR="0008785B" w:rsidRPr="00E23996">
        <w:rPr>
          <w:rFonts w:ascii="Helvetica" w:hAnsi="Helvetica" w:cs="Arial"/>
          <w:bCs/>
          <w:sz w:val="24"/>
          <w:szCs w:val="24"/>
        </w:rPr>
        <w:t xml:space="preserve">danej formie wsparcia </w:t>
      </w:r>
      <w:r w:rsidRPr="00E23996">
        <w:rPr>
          <w:rFonts w:ascii="Helvetica" w:hAnsi="Helvetica" w:cs="Arial"/>
          <w:bCs/>
          <w:sz w:val="24"/>
          <w:szCs w:val="24"/>
        </w:rPr>
        <w:t xml:space="preserve">obowiązków </w:t>
      </w:r>
      <w:r w:rsidR="00395E9D" w:rsidRPr="00E23996">
        <w:rPr>
          <w:rFonts w:ascii="Helvetica" w:hAnsi="Helvetica" w:cs="Arial"/>
          <w:bCs/>
          <w:sz w:val="24"/>
          <w:szCs w:val="24"/>
        </w:rPr>
        <w:t>wskazanych w</w:t>
      </w:r>
      <w:r w:rsidR="004F74F5" w:rsidRPr="00E23996">
        <w:rPr>
          <w:rFonts w:ascii="Helvetica" w:hAnsi="Helvetica" w:cs="Arial"/>
          <w:bCs/>
          <w:sz w:val="24"/>
          <w:szCs w:val="24"/>
        </w:rPr>
        <w:t xml:space="preserve"> </w:t>
      </w:r>
      <w:r w:rsidR="00751871" w:rsidRPr="00E23996">
        <w:rPr>
          <w:rFonts w:ascii="Helvetica" w:hAnsi="Helvetica" w:cs="Arial"/>
          <w:bCs/>
          <w:sz w:val="24"/>
          <w:szCs w:val="24"/>
        </w:rPr>
        <w:t>§</w:t>
      </w:r>
      <w:r w:rsidR="00395E9D" w:rsidRPr="00E23996">
        <w:rPr>
          <w:rFonts w:ascii="Helvetica" w:hAnsi="Helvetica" w:cs="Arial"/>
          <w:bCs/>
          <w:sz w:val="24"/>
          <w:szCs w:val="24"/>
        </w:rPr>
        <w:t>10</w:t>
      </w:r>
      <w:r w:rsidR="004F74F5" w:rsidRPr="00E23996">
        <w:rPr>
          <w:rFonts w:ascii="Helvetica" w:hAnsi="Helvetica" w:cs="Arial"/>
          <w:bCs/>
          <w:sz w:val="24"/>
          <w:szCs w:val="24"/>
        </w:rPr>
        <w:t xml:space="preserve"> </w:t>
      </w:r>
      <w:r w:rsidR="00751871" w:rsidRPr="00E23996">
        <w:rPr>
          <w:rFonts w:ascii="Helvetica" w:hAnsi="Helvetica" w:cs="Arial"/>
          <w:bCs/>
          <w:sz w:val="24"/>
          <w:szCs w:val="24"/>
        </w:rPr>
        <w:t>skutkować będzie skreśleniem z listy Uczestników projektu</w:t>
      </w:r>
      <w:r w:rsidRPr="00E23996">
        <w:rPr>
          <w:rFonts w:ascii="Helvetica" w:hAnsi="Helvetica" w:cs="Arial"/>
          <w:bCs/>
          <w:sz w:val="24"/>
          <w:szCs w:val="24"/>
        </w:rPr>
        <w:t xml:space="preserve">. </w:t>
      </w:r>
    </w:p>
    <w:p w14:paraId="01B3FC8E" w14:textId="213ACC99" w:rsidR="00746285" w:rsidRPr="00E23996" w:rsidRDefault="00746285" w:rsidP="00C15842">
      <w:pPr>
        <w:pStyle w:val="Bezodstpw"/>
        <w:numPr>
          <w:ilvl w:val="0"/>
          <w:numId w:val="18"/>
        </w:numPr>
        <w:spacing w:line="360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>Uczestnik</w:t>
      </w:r>
      <w:r w:rsidR="00671F46" w:rsidRPr="00E23996">
        <w:rPr>
          <w:rFonts w:ascii="Helvetica" w:hAnsi="Helvetica" w:cs="Arial"/>
          <w:bCs/>
          <w:sz w:val="24"/>
          <w:szCs w:val="24"/>
        </w:rPr>
        <w:t xml:space="preserve"> / uczestniczka</w:t>
      </w:r>
      <w:r w:rsidRPr="00E23996">
        <w:rPr>
          <w:rFonts w:ascii="Helvetica" w:hAnsi="Helvetica" w:cs="Arial"/>
          <w:bCs/>
          <w:sz w:val="24"/>
          <w:szCs w:val="24"/>
        </w:rPr>
        <w:t xml:space="preserve"> projektu </w:t>
      </w:r>
      <w:r w:rsidR="00671F46" w:rsidRPr="00E23996">
        <w:rPr>
          <w:rFonts w:ascii="Helvetica" w:hAnsi="Helvetica" w:cs="Arial"/>
          <w:bCs/>
          <w:sz w:val="24"/>
          <w:szCs w:val="24"/>
        </w:rPr>
        <w:t xml:space="preserve">może zostać </w:t>
      </w:r>
      <w:r w:rsidRPr="00E23996">
        <w:rPr>
          <w:rFonts w:ascii="Helvetica" w:hAnsi="Helvetica" w:cs="Arial"/>
          <w:bCs/>
          <w:sz w:val="24"/>
          <w:szCs w:val="24"/>
        </w:rPr>
        <w:t>usunięty</w:t>
      </w:r>
      <w:r w:rsidR="00671F46" w:rsidRPr="00E23996">
        <w:rPr>
          <w:rFonts w:ascii="Helvetica" w:hAnsi="Helvetica" w:cs="Arial"/>
          <w:bCs/>
          <w:sz w:val="24"/>
          <w:szCs w:val="24"/>
        </w:rPr>
        <w:t>/a</w:t>
      </w:r>
      <w:r w:rsidRPr="00E23996">
        <w:rPr>
          <w:rFonts w:ascii="Helvetica" w:hAnsi="Helvetica" w:cs="Arial"/>
          <w:bCs/>
          <w:sz w:val="24"/>
          <w:szCs w:val="24"/>
        </w:rPr>
        <w:t xml:space="preserve"> z projektu w przypadku naruszenia przez niego niniejszego Regulaminu, zasad współżycia społecznego, w szczególności w</w:t>
      </w:r>
      <w:r w:rsidR="00B07A93" w:rsidRPr="00E23996">
        <w:rPr>
          <w:rFonts w:ascii="Helvetica" w:hAnsi="Helvetica" w:cs="Arial"/>
          <w:bCs/>
          <w:sz w:val="24"/>
          <w:szCs w:val="24"/>
        </w:rPr>
        <w:t> </w:t>
      </w:r>
      <w:r w:rsidRPr="00E23996">
        <w:rPr>
          <w:rFonts w:ascii="Helvetica" w:hAnsi="Helvetica" w:cs="Arial"/>
          <w:bCs/>
          <w:sz w:val="24"/>
          <w:szCs w:val="24"/>
        </w:rPr>
        <w:t xml:space="preserve">przypadku naruszenia nietykalności cielesnej innej osoby, aktu kradzieży lub wandalizmu </w:t>
      </w:r>
      <w:r w:rsidRPr="00E23996">
        <w:rPr>
          <w:rFonts w:ascii="Helvetica" w:hAnsi="Helvetica" w:cs="Arial"/>
          <w:bCs/>
          <w:sz w:val="24"/>
          <w:szCs w:val="24"/>
        </w:rPr>
        <w:lastRenderedPageBreak/>
        <w:t>oraz w przypadku uczestniczenia w formach wsparcia w ramach projektu pod wypływem alkoholu lub innych używek.</w:t>
      </w:r>
      <w:r w:rsidR="00671F46" w:rsidRPr="00E23996">
        <w:rPr>
          <w:rFonts w:ascii="Helvetica" w:hAnsi="Helvetica" w:cs="Arial"/>
          <w:bCs/>
          <w:sz w:val="24"/>
          <w:szCs w:val="24"/>
        </w:rPr>
        <w:t xml:space="preserve"> </w:t>
      </w:r>
    </w:p>
    <w:p w14:paraId="6B4E0B9E" w14:textId="6238751A" w:rsidR="00DB08F2" w:rsidRPr="00E23996" w:rsidRDefault="0008785B" w:rsidP="00C15842">
      <w:pPr>
        <w:pStyle w:val="Bezodstpw"/>
        <w:keepNext/>
        <w:numPr>
          <w:ilvl w:val="0"/>
          <w:numId w:val="18"/>
        </w:numPr>
        <w:spacing w:line="360" w:lineRule="auto"/>
        <w:ind w:left="283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Osoba biorąca udział w projekcie </w:t>
      </w:r>
      <w:r w:rsidR="00DB08F2" w:rsidRPr="00E23996">
        <w:rPr>
          <w:rFonts w:ascii="Helvetica" w:hAnsi="Helvetica" w:cs="Arial"/>
          <w:bCs/>
          <w:sz w:val="24"/>
          <w:szCs w:val="24"/>
        </w:rPr>
        <w:t xml:space="preserve">projektu nie ponosi kosztów </w:t>
      </w:r>
      <w:r w:rsidR="004F74F5" w:rsidRPr="00E23996">
        <w:rPr>
          <w:rFonts w:ascii="Helvetica" w:hAnsi="Helvetica" w:cs="Arial"/>
          <w:bCs/>
          <w:sz w:val="24"/>
          <w:szCs w:val="24"/>
        </w:rPr>
        <w:t xml:space="preserve">udziału w </w:t>
      </w:r>
      <w:r w:rsidRPr="00E23996">
        <w:rPr>
          <w:rFonts w:ascii="Helvetica" w:hAnsi="Helvetica" w:cs="Arial"/>
          <w:bCs/>
          <w:sz w:val="24"/>
          <w:szCs w:val="24"/>
        </w:rPr>
        <w:t>danej formie wsparcia</w:t>
      </w:r>
      <w:r w:rsidR="004F74F5" w:rsidRPr="00E23996">
        <w:rPr>
          <w:rFonts w:ascii="Helvetica" w:hAnsi="Helvetica" w:cs="Arial"/>
          <w:bCs/>
          <w:sz w:val="24"/>
          <w:szCs w:val="24"/>
        </w:rPr>
        <w:t>,</w:t>
      </w:r>
      <w:r w:rsidR="00DB08F2" w:rsidRPr="00E23996">
        <w:rPr>
          <w:rFonts w:ascii="Helvetica" w:hAnsi="Helvetica" w:cs="Arial"/>
          <w:bCs/>
          <w:sz w:val="24"/>
          <w:szCs w:val="24"/>
        </w:rPr>
        <w:t xml:space="preserve"> na które został</w:t>
      </w:r>
      <w:r w:rsidR="003519C2" w:rsidRPr="00E23996">
        <w:rPr>
          <w:rFonts w:ascii="Helvetica" w:hAnsi="Helvetica" w:cs="Arial"/>
          <w:bCs/>
          <w:sz w:val="24"/>
          <w:szCs w:val="24"/>
        </w:rPr>
        <w:t>a</w:t>
      </w:r>
      <w:r w:rsidR="00DB08F2" w:rsidRPr="00E23996">
        <w:rPr>
          <w:rFonts w:ascii="Helvetica" w:hAnsi="Helvetica" w:cs="Arial"/>
          <w:bCs/>
          <w:sz w:val="24"/>
          <w:szCs w:val="24"/>
        </w:rPr>
        <w:t xml:space="preserve"> zakwalifikowan</w:t>
      </w:r>
      <w:r w:rsidR="003519C2" w:rsidRPr="00E23996">
        <w:rPr>
          <w:rFonts w:ascii="Helvetica" w:hAnsi="Helvetica" w:cs="Arial"/>
          <w:bCs/>
          <w:sz w:val="24"/>
          <w:szCs w:val="24"/>
        </w:rPr>
        <w:t>a</w:t>
      </w:r>
      <w:r w:rsidR="00DB08F2" w:rsidRPr="00E23996">
        <w:rPr>
          <w:rFonts w:ascii="Helvetica" w:hAnsi="Helvetica" w:cs="Arial"/>
          <w:bCs/>
          <w:sz w:val="24"/>
          <w:szCs w:val="24"/>
        </w:rPr>
        <w:t xml:space="preserve"> pod warunkiem że:</w:t>
      </w:r>
    </w:p>
    <w:p w14:paraId="2C20ACAD" w14:textId="5393700C" w:rsidR="00DB08F2" w:rsidRPr="00E23996" w:rsidRDefault="007D03AD" w:rsidP="00C15842">
      <w:pPr>
        <w:pStyle w:val="Bezodstpw"/>
        <w:numPr>
          <w:ilvl w:val="1"/>
          <w:numId w:val="19"/>
        </w:numPr>
        <w:spacing w:line="360" w:lineRule="auto"/>
        <w:ind w:left="709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nie </w:t>
      </w:r>
      <w:r w:rsidR="00DB08F2" w:rsidRPr="00E23996">
        <w:rPr>
          <w:rFonts w:ascii="Helvetica" w:hAnsi="Helvetica" w:cs="Arial"/>
          <w:bCs/>
          <w:sz w:val="24"/>
          <w:szCs w:val="24"/>
        </w:rPr>
        <w:t>zostanie skreślon</w:t>
      </w:r>
      <w:r w:rsidR="0008785B" w:rsidRPr="00E23996">
        <w:rPr>
          <w:rFonts w:ascii="Helvetica" w:hAnsi="Helvetica" w:cs="Arial"/>
          <w:bCs/>
          <w:sz w:val="24"/>
          <w:szCs w:val="24"/>
        </w:rPr>
        <w:t>a</w:t>
      </w:r>
      <w:r w:rsidR="00DB08F2" w:rsidRPr="00E23996">
        <w:rPr>
          <w:rFonts w:ascii="Helvetica" w:hAnsi="Helvetica" w:cs="Arial"/>
          <w:bCs/>
          <w:sz w:val="24"/>
          <w:szCs w:val="24"/>
        </w:rPr>
        <w:t xml:space="preserve"> / wykluczon</w:t>
      </w:r>
      <w:r w:rsidR="0008785B" w:rsidRPr="00E23996">
        <w:rPr>
          <w:rFonts w:ascii="Helvetica" w:hAnsi="Helvetica" w:cs="Arial"/>
          <w:bCs/>
          <w:sz w:val="24"/>
          <w:szCs w:val="24"/>
        </w:rPr>
        <w:t>a</w:t>
      </w:r>
      <w:r w:rsidR="00DB08F2" w:rsidRPr="00E23996">
        <w:rPr>
          <w:rFonts w:ascii="Helvetica" w:hAnsi="Helvetica" w:cs="Arial"/>
          <w:bCs/>
          <w:sz w:val="24"/>
          <w:szCs w:val="24"/>
        </w:rPr>
        <w:t xml:space="preserve"> z listy </w:t>
      </w:r>
      <w:r w:rsidR="00B35064" w:rsidRPr="00E23996">
        <w:rPr>
          <w:rFonts w:ascii="Helvetica" w:hAnsi="Helvetica" w:cs="Arial"/>
          <w:bCs/>
          <w:sz w:val="24"/>
          <w:szCs w:val="24"/>
        </w:rPr>
        <w:t>Uc</w:t>
      </w:r>
      <w:r w:rsidR="00DB08F2" w:rsidRPr="00E23996">
        <w:rPr>
          <w:rFonts w:ascii="Helvetica" w:hAnsi="Helvetica" w:cs="Arial"/>
          <w:bCs/>
          <w:sz w:val="24"/>
          <w:szCs w:val="24"/>
        </w:rPr>
        <w:t>zestników projektu,</w:t>
      </w:r>
    </w:p>
    <w:p w14:paraId="7C8D417C" w14:textId="31730836" w:rsidR="00DB08F2" w:rsidRDefault="007D03AD" w:rsidP="00C15842">
      <w:pPr>
        <w:pStyle w:val="Bezodstpw"/>
        <w:numPr>
          <w:ilvl w:val="1"/>
          <w:numId w:val="19"/>
        </w:numPr>
        <w:spacing w:line="360" w:lineRule="auto"/>
        <w:ind w:left="709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zrezygnuje </w:t>
      </w:r>
      <w:r w:rsidR="00DB08F2" w:rsidRPr="00E23996">
        <w:rPr>
          <w:rFonts w:ascii="Helvetica" w:hAnsi="Helvetica" w:cs="Arial"/>
          <w:bCs/>
          <w:sz w:val="24"/>
          <w:szCs w:val="24"/>
        </w:rPr>
        <w:t>z uczestnictwa w</w:t>
      </w:r>
      <w:r w:rsidR="00395E9D" w:rsidRPr="00E23996">
        <w:rPr>
          <w:rFonts w:ascii="Helvetica" w:hAnsi="Helvetica" w:cs="Arial"/>
          <w:bCs/>
          <w:sz w:val="24"/>
          <w:szCs w:val="24"/>
        </w:rPr>
        <w:t xml:space="preserve">  </w:t>
      </w:r>
      <w:r w:rsidR="0008785B" w:rsidRPr="00E23996">
        <w:rPr>
          <w:rFonts w:ascii="Helvetica" w:hAnsi="Helvetica" w:cs="Arial"/>
          <w:bCs/>
          <w:sz w:val="24"/>
          <w:szCs w:val="24"/>
        </w:rPr>
        <w:t xml:space="preserve">danej formie wsparcia </w:t>
      </w:r>
      <w:r w:rsidR="00395E9D" w:rsidRPr="00E23996">
        <w:rPr>
          <w:rFonts w:ascii="Helvetica" w:hAnsi="Helvetica" w:cs="Arial"/>
          <w:bCs/>
          <w:sz w:val="24"/>
          <w:szCs w:val="24"/>
        </w:rPr>
        <w:t>w</w:t>
      </w:r>
      <w:r w:rsidR="00DB08F2" w:rsidRPr="00E23996">
        <w:rPr>
          <w:rFonts w:ascii="Helvetica" w:hAnsi="Helvetica" w:cs="Arial"/>
          <w:bCs/>
          <w:sz w:val="24"/>
          <w:szCs w:val="24"/>
        </w:rPr>
        <w:t xml:space="preserve"> formie pisemnego oświadczenia wraz</w:t>
      </w:r>
      <w:r w:rsidR="004F74F5" w:rsidRPr="00E23996">
        <w:rPr>
          <w:rFonts w:ascii="Helvetica" w:hAnsi="Helvetica" w:cs="Arial"/>
          <w:bCs/>
          <w:sz w:val="24"/>
          <w:szCs w:val="24"/>
        </w:rPr>
        <w:t xml:space="preserve"> z</w:t>
      </w:r>
      <w:r w:rsidR="00DB08F2" w:rsidRPr="00E23996">
        <w:rPr>
          <w:rFonts w:ascii="Helvetica" w:hAnsi="Helvetica" w:cs="Arial"/>
          <w:bCs/>
          <w:sz w:val="24"/>
          <w:szCs w:val="24"/>
        </w:rPr>
        <w:t xml:space="preserve"> podaniem uzasadnienia, nie później niż 3 dni przed </w:t>
      </w:r>
      <w:r w:rsidR="0008785B" w:rsidRPr="00E23996">
        <w:rPr>
          <w:rFonts w:ascii="Helvetica" w:hAnsi="Helvetica" w:cs="Arial"/>
          <w:bCs/>
          <w:sz w:val="24"/>
          <w:szCs w:val="24"/>
        </w:rPr>
        <w:t>realizacją</w:t>
      </w:r>
      <w:r w:rsidRPr="00E23996">
        <w:rPr>
          <w:rFonts w:ascii="Helvetica" w:hAnsi="Helvetica" w:cs="Arial"/>
          <w:bCs/>
          <w:sz w:val="24"/>
          <w:szCs w:val="24"/>
        </w:rPr>
        <w:t>.</w:t>
      </w:r>
      <w:r w:rsidR="00DB08F2" w:rsidRPr="00E23996">
        <w:rPr>
          <w:rFonts w:ascii="Helvetica" w:hAnsi="Helvetica" w:cs="Arial"/>
          <w:bCs/>
          <w:sz w:val="24"/>
          <w:szCs w:val="24"/>
        </w:rPr>
        <w:t xml:space="preserve"> </w:t>
      </w:r>
    </w:p>
    <w:p w14:paraId="0E08D931" w14:textId="77777777" w:rsidR="00594097" w:rsidRPr="00E23996" w:rsidRDefault="00594097" w:rsidP="00594097">
      <w:pPr>
        <w:pStyle w:val="Bezodstpw"/>
        <w:spacing w:line="360" w:lineRule="auto"/>
        <w:ind w:left="709"/>
        <w:rPr>
          <w:rFonts w:ascii="Helvetica" w:hAnsi="Helvetica" w:cs="Arial"/>
          <w:bCs/>
          <w:sz w:val="24"/>
          <w:szCs w:val="24"/>
        </w:rPr>
      </w:pPr>
    </w:p>
    <w:p w14:paraId="177164AC" w14:textId="2B06E997" w:rsidR="004E5CAE" w:rsidRPr="00E23996" w:rsidRDefault="004E5CAE" w:rsidP="00C15842">
      <w:pPr>
        <w:pStyle w:val="Nag1"/>
        <w:spacing w:before="0" w:after="0" w:line="360" w:lineRule="auto"/>
      </w:pPr>
      <w:r w:rsidRPr="00E23996">
        <w:t>§</w:t>
      </w:r>
      <w:r w:rsidR="004F74F5" w:rsidRPr="00E23996">
        <w:t>1</w:t>
      </w:r>
      <w:r w:rsidR="006E190F" w:rsidRPr="00E23996">
        <w:t>2</w:t>
      </w:r>
      <w:r w:rsidR="0094221F" w:rsidRPr="00E23996">
        <w:br/>
      </w:r>
      <w:r w:rsidRPr="00E23996">
        <w:t>Postanowienia końcowe</w:t>
      </w:r>
    </w:p>
    <w:p w14:paraId="742FD467" w14:textId="50FDF1D8" w:rsidR="004E5CAE" w:rsidRPr="00E23996" w:rsidRDefault="004E5CAE" w:rsidP="00C15842">
      <w:pPr>
        <w:pStyle w:val="Bezodstpw"/>
        <w:numPr>
          <w:ilvl w:val="0"/>
          <w:numId w:val="10"/>
        </w:numPr>
        <w:spacing w:line="360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Regulamin wchodzi w życie z dniem jego zatwierdzenia przez </w:t>
      </w:r>
      <w:r w:rsidR="00643EFF" w:rsidRPr="00E23996">
        <w:rPr>
          <w:rFonts w:ascii="Helvetica" w:hAnsi="Helvetica" w:cs="Arial"/>
          <w:bCs/>
          <w:sz w:val="24"/>
          <w:szCs w:val="24"/>
        </w:rPr>
        <w:t>Organizatora</w:t>
      </w:r>
      <w:r w:rsidRPr="00E23996">
        <w:rPr>
          <w:rFonts w:ascii="Helvetica" w:hAnsi="Helvetica" w:cs="Arial"/>
          <w:bCs/>
          <w:sz w:val="24"/>
          <w:szCs w:val="24"/>
        </w:rPr>
        <w:t xml:space="preserve">. </w:t>
      </w:r>
    </w:p>
    <w:p w14:paraId="69F45CEA" w14:textId="5E4B1A9E" w:rsidR="004E5CAE" w:rsidRPr="00E23996" w:rsidRDefault="004E5CAE" w:rsidP="00C15842">
      <w:pPr>
        <w:pStyle w:val="Bezodstpw"/>
        <w:numPr>
          <w:ilvl w:val="0"/>
          <w:numId w:val="10"/>
        </w:numPr>
        <w:spacing w:line="360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Wszelkie zmiany niniejszego Regulaminu wymagają formy pisemnej. </w:t>
      </w:r>
    </w:p>
    <w:p w14:paraId="5E9D739E" w14:textId="55256C96" w:rsidR="004E5CAE" w:rsidRPr="00E23996" w:rsidRDefault="004F74F5" w:rsidP="00C15842">
      <w:pPr>
        <w:pStyle w:val="Bezodstpw"/>
        <w:numPr>
          <w:ilvl w:val="0"/>
          <w:numId w:val="10"/>
        </w:numPr>
        <w:spacing w:line="360" w:lineRule="auto"/>
        <w:ind w:left="283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>Organizator</w:t>
      </w:r>
      <w:r w:rsidR="004E5CAE" w:rsidRPr="00E23996">
        <w:rPr>
          <w:rFonts w:ascii="Helvetica" w:hAnsi="Helvetica" w:cs="Arial"/>
          <w:bCs/>
          <w:sz w:val="24"/>
          <w:szCs w:val="24"/>
        </w:rPr>
        <w:t xml:space="preserve"> zastrzega sobie prawo do zmiany niniejszego regulaminu w przypadku, gdy będzie to konieczne z uwagi na zmianę obowiązujących przepisów prawa, zmiany w</w:t>
      </w:r>
      <w:r w:rsidR="008D16AB" w:rsidRPr="00E23996">
        <w:rPr>
          <w:rFonts w:ascii="Helvetica" w:hAnsi="Helvetica" w:cs="Arial"/>
          <w:bCs/>
          <w:sz w:val="24"/>
          <w:szCs w:val="24"/>
        </w:rPr>
        <w:t> </w:t>
      </w:r>
      <w:r w:rsidR="004E5CAE" w:rsidRPr="00E23996">
        <w:rPr>
          <w:rFonts w:ascii="Helvetica" w:hAnsi="Helvetica" w:cs="Arial"/>
          <w:bCs/>
          <w:sz w:val="24"/>
          <w:szCs w:val="24"/>
        </w:rPr>
        <w:t>umowie o</w:t>
      </w:r>
      <w:r w:rsidR="008E6DB3" w:rsidRPr="00E23996">
        <w:rPr>
          <w:rFonts w:ascii="Helvetica" w:hAnsi="Helvetica" w:cs="Arial"/>
          <w:bCs/>
          <w:sz w:val="24"/>
          <w:szCs w:val="24"/>
        </w:rPr>
        <w:t> </w:t>
      </w:r>
      <w:r w:rsidR="004E5CAE" w:rsidRPr="00E23996">
        <w:rPr>
          <w:rFonts w:ascii="Helvetica" w:hAnsi="Helvetica" w:cs="Arial"/>
          <w:bCs/>
          <w:sz w:val="24"/>
          <w:szCs w:val="24"/>
        </w:rPr>
        <w:t>dofinansowanie projektu lub we wniosku o dofinansowanie projektu, w</w:t>
      </w:r>
      <w:r w:rsidR="008D16AB" w:rsidRPr="00E23996">
        <w:rPr>
          <w:rFonts w:ascii="Helvetica" w:hAnsi="Helvetica" w:cs="Arial"/>
          <w:bCs/>
          <w:sz w:val="24"/>
          <w:szCs w:val="24"/>
        </w:rPr>
        <w:t> </w:t>
      </w:r>
      <w:r w:rsidR="004E5CAE" w:rsidRPr="00E23996">
        <w:rPr>
          <w:rFonts w:ascii="Helvetica" w:hAnsi="Helvetica" w:cs="Arial"/>
          <w:bCs/>
          <w:sz w:val="24"/>
          <w:szCs w:val="24"/>
        </w:rPr>
        <w:t>przypadku pisemnego zalecenia wprowadzenia określonych zmian ze strony Instytucji Zarządzającej, bądź innych organów lub instytucji uprawnionych do prowadzenia kontroli i dokonywania oceny realizacji projektu</w:t>
      </w:r>
      <w:r w:rsidRPr="00E23996">
        <w:rPr>
          <w:rFonts w:ascii="Helvetica" w:hAnsi="Helvetica" w:cs="Arial"/>
          <w:bCs/>
          <w:sz w:val="24"/>
          <w:szCs w:val="24"/>
        </w:rPr>
        <w:t xml:space="preserve"> oraz w przypadku gdy zmiany okażą się niezbędne dla realizacji celów Projektu.</w:t>
      </w:r>
    </w:p>
    <w:p w14:paraId="59A508EA" w14:textId="337ABC70" w:rsidR="00811ED8" w:rsidRPr="00E23996" w:rsidRDefault="004E5CAE" w:rsidP="00C15842">
      <w:pPr>
        <w:pStyle w:val="Bezodstpw"/>
        <w:numPr>
          <w:ilvl w:val="0"/>
          <w:numId w:val="10"/>
        </w:numPr>
        <w:spacing w:line="360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Ostateczna interpretacja Regulaminu należy do </w:t>
      </w:r>
      <w:r w:rsidR="00643EFF" w:rsidRPr="00E23996">
        <w:rPr>
          <w:rFonts w:ascii="Helvetica" w:hAnsi="Helvetica" w:cs="Arial"/>
          <w:bCs/>
          <w:sz w:val="24"/>
          <w:szCs w:val="24"/>
        </w:rPr>
        <w:t>Organizatora</w:t>
      </w:r>
      <w:r w:rsidRPr="00E23996">
        <w:rPr>
          <w:rFonts w:ascii="Helvetica" w:hAnsi="Helvetica" w:cs="Arial"/>
          <w:bCs/>
          <w:sz w:val="24"/>
          <w:szCs w:val="24"/>
        </w:rPr>
        <w:t xml:space="preserve"> w oparciu o stosowne dokumenty zawarte na stronie Ministerstwa Rozwoju oraz na stronach Instytucji Zarządzającej. </w:t>
      </w:r>
    </w:p>
    <w:p w14:paraId="3B01C845" w14:textId="451BAB0E" w:rsidR="004E5CAE" w:rsidRPr="00E23996" w:rsidRDefault="004E5CAE" w:rsidP="00C15842">
      <w:pPr>
        <w:pStyle w:val="Bezodstpw"/>
        <w:numPr>
          <w:ilvl w:val="0"/>
          <w:numId w:val="10"/>
        </w:numPr>
        <w:spacing w:line="360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>W sprawach nie uregulowanych w regulaminie stosuje się przepisy Kodeksu cywilnego, przepisy prawa Wspólnot Europejskich dotyczące funduszy strukturalnych oraz przepisy prawa krajowego i zasady odnoszące się do Programu Fundusze Europejskie dla Śląsk</w:t>
      </w:r>
      <w:r w:rsidR="00AF546B" w:rsidRPr="00E23996">
        <w:rPr>
          <w:rFonts w:ascii="Helvetica" w:hAnsi="Helvetica" w:cs="Arial"/>
          <w:bCs/>
          <w:sz w:val="24"/>
          <w:szCs w:val="24"/>
        </w:rPr>
        <w:t xml:space="preserve">iego </w:t>
      </w:r>
      <w:r w:rsidRPr="00E23996">
        <w:rPr>
          <w:rFonts w:ascii="Helvetica" w:hAnsi="Helvetica" w:cs="Arial"/>
          <w:bCs/>
          <w:sz w:val="24"/>
          <w:szCs w:val="24"/>
        </w:rPr>
        <w:t xml:space="preserve">2021-2027. </w:t>
      </w:r>
    </w:p>
    <w:p w14:paraId="042BCD97" w14:textId="77777777" w:rsidR="00841246" w:rsidRPr="00E23996" w:rsidRDefault="00841246" w:rsidP="00C15842">
      <w:pPr>
        <w:pStyle w:val="Bezodstpw"/>
        <w:spacing w:line="360" w:lineRule="auto"/>
        <w:ind w:left="-644"/>
        <w:rPr>
          <w:rFonts w:ascii="Helvetica" w:hAnsi="Helvetica" w:cs="Arial"/>
          <w:bCs/>
          <w:sz w:val="24"/>
          <w:szCs w:val="24"/>
        </w:rPr>
      </w:pPr>
    </w:p>
    <w:p w14:paraId="6A4CE0E3" w14:textId="77777777" w:rsidR="007D03AD" w:rsidRPr="00E23996" w:rsidRDefault="007D03AD" w:rsidP="00C15842">
      <w:pPr>
        <w:pStyle w:val="Bezodstpw"/>
        <w:spacing w:line="360" w:lineRule="auto"/>
        <w:ind w:left="-644"/>
        <w:rPr>
          <w:rFonts w:ascii="Helvetica" w:hAnsi="Helvetica" w:cs="Arial"/>
          <w:bCs/>
          <w:sz w:val="24"/>
          <w:szCs w:val="24"/>
        </w:rPr>
      </w:pPr>
    </w:p>
    <w:p w14:paraId="5DF2156C" w14:textId="54530598" w:rsidR="007D03AD" w:rsidRPr="00E23996" w:rsidRDefault="007D03AD" w:rsidP="00C15842">
      <w:pPr>
        <w:pStyle w:val="Bezodstpw"/>
        <w:tabs>
          <w:tab w:val="right" w:pos="10348"/>
        </w:tabs>
        <w:spacing w:line="360" w:lineRule="auto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Sosnowiec, dnia </w:t>
      </w:r>
      <w:r w:rsidR="0054293F">
        <w:rPr>
          <w:rFonts w:ascii="Helvetica" w:hAnsi="Helvetica" w:cs="Arial"/>
          <w:bCs/>
          <w:sz w:val="24"/>
          <w:szCs w:val="24"/>
        </w:rPr>
        <w:t>1</w:t>
      </w:r>
      <w:r w:rsidR="00594097">
        <w:rPr>
          <w:rFonts w:ascii="Helvetica" w:hAnsi="Helvetica" w:cs="Arial"/>
          <w:bCs/>
          <w:sz w:val="24"/>
          <w:szCs w:val="24"/>
        </w:rPr>
        <w:t>1</w:t>
      </w:r>
      <w:r w:rsidR="0054293F">
        <w:rPr>
          <w:rFonts w:ascii="Helvetica" w:hAnsi="Helvetica" w:cs="Arial"/>
          <w:bCs/>
          <w:sz w:val="24"/>
          <w:szCs w:val="24"/>
        </w:rPr>
        <w:t>.0</w:t>
      </w:r>
      <w:r w:rsidR="00594097">
        <w:rPr>
          <w:rFonts w:ascii="Helvetica" w:hAnsi="Helvetica" w:cs="Arial"/>
          <w:bCs/>
          <w:sz w:val="24"/>
          <w:szCs w:val="24"/>
        </w:rPr>
        <w:t>3</w:t>
      </w:r>
      <w:r w:rsidR="0097455C" w:rsidRPr="00E23996">
        <w:rPr>
          <w:rFonts w:ascii="Helvetica" w:hAnsi="Helvetica" w:cs="Arial"/>
          <w:bCs/>
          <w:sz w:val="24"/>
          <w:szCs w:val="24"/>
        </w:rPr>
        <w:t>.202</w:t>
      </w:r>
      <w:r w:rsidR="0054293F">
        <w:rPr>
          <w:rFonts w:ascii="Helvetica" w:hAnsi="Helvetica" w:cs="Arial"/>
          <w:bCs/>
          <w:sz w:val="24"/>
          <w:szCs w:val="24"/>
        </w:rPr>
        <w:t>5</w:t>
      </w:r>
      <w:r w:rsidR="0097455C" w:rsidRPr="00E23996">
        <w:rPr>
          <w:rFonts w:ascii="Helvetica" w:hAnsi="Helvetica" w:cs="Arial"/>
          <w:bCs/>
          <w:sz w:val="24"/>
          <w:szCs w:val="24"/>
        </w:rPr>
        <w:t>r.</w:t>
      </w:r>
      <w:r w:rsidR="0097455C" w:rsidRPr="00E23996">
        <w:rPr>
          <w:rFonts w:ascii="Helvetica" w:hAnsi="Helvetica" w:cs="Arial"/>
          <w:bCs/>
          <w:sz w:val="24"/>
          <w:szCs w:val="24"/>
        </w:rPr>
        <w:tab/>
        <w:t>Zatwierdzono:</w:t>
      </w:r>
    </w:p>
    <w:p w14:paraId="5C12181F" w14:textId="77777777" w:rsidR="00BF59F2" w:rsidRDefault="0097455C" w:rsidP="00C15842">
      <w:pPr>
        <w:pStyle w:val="Bezodstpw"/>
        <w:tabs>
          <w:tab w:val="right" w:pos="10348"/>
        </w:tabs>
        <w:spacing w:line="360" w:lineRule="auto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ab/>
      </w:r>
      <w:r w:rsidR="00BF59F2" w:rsidRPr="00BF59F2">
        <w:rPr>
          <w:rFonts w:ascii="Helvetica" w:hAnsi="Helvetica" w:cs="Arial"/>
          <w:b/>
          <w:bCs/>
          <w:sz w:val="24"/>
          <w:szCs w:val="24"/>
        </w:rPr>
        <w:t>Aleksander Dudek</w:t>
      </w:r>
      <w:r w:rsidR="00BF59F2" w:rsidRPr="00BF59F2">
        <w:rPr>
          <w:rFonts w:ascii="Helvetica" w:hAnsi="Helvetica" w:cs="Arial"/>
          <w:bCs/>
          <w:sz w:val="24"/>
          <w:szCs w:val="24"/>
        </w:rPr>
        <w:t xml:space="preserve"> </w:t>
      </w:r>
    </w:p>
    <w:p w14:paraId="1804AC3F" w14:textId="6FF9F751" w:rsidR="00BF59F2" w:rsidRPr="00BF59F2" w:rsidRDefault="00BF59F2" w:rsidP="00C15842">
      <w:pPr>
        <w:pStyle w:val="Bezodstpw"/>
        <w:tabs>
          <w:tab w:val="right" w:pos="10348"/>
        </w:tabs>
        <w:spacing w:line="360" w:lineRule="auto"/>
        <w:rPr>
          <w:rFonts w:ascii="Helvetica" w:hAnsi="Helvetica" w:cs="Arial"/>
          <w:bCs/>
          <w:sz w:val="24"/>
          <w:szCs w:val="24"/>
        </w:rPr>
      </w:pPr>
      <w:r>
        <w:rPr>
          <w:rFonts w:ascii="Helvetica" w:hAnsi="Helvetica" w:cs="Arial"/>
          <w:bCs/>
          <w:sz w:val="24"/>
          <w:szCs w:val="24"/>
        </w:rPr>
        <w:t xml:space="preserve">                                                                                                        </w:t>
      </w:r>
      <w:r w:rsidRPr="00BF59F2">
        <w:rPr>
          <w:rFonts w:ascii="Helvetica" w:hAnsi="Helvetica" w:cs="Arial"/>
          <w:bCs/>
          <w:sz w:val="24"/>
          <w:szCs w:val="24"/>
        </w:rPr>
        <w:t>– Kanclerz Akademii Humanitas</w:t>
      </w:r>
    </w:p>
    <w:p w14:paraId="6B493E9C" w14:textId="0650B32C" w:rsidR="0097455C" w:rsidRPr="00E23996" w:rsidRDefault="004B3314" w:rsidP="00C15842">
      <w:pPr>
        <w:pStyle w:val="Bezodstpw"/>
        <w:tabs>
          <w:tab w:val="right" w:pos="10348"/>
        </w:tabs>
        <w:spacing w:line="360" w:lineRule="auto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 </w:t>
      </w:r>
      <w:r w:rsidR="0097455C" w:rsidRPr="00E23996">
        <w:rPr>
          <w:rFonts w:ascii="Helvetica" w:hAnsi="Helvetica" w:cs="Arial"/>
          <w:bCs/>
          <w:sz w:val="24"/>
          <w:szCs w:val="24"/>
        </w:rPr>
        <w:t xml:space="preserve"> </w:t>
      </w:r>
    </w:p>
    <w:sectPr w:rsidR="0097455C" w:rsidRPr="00E23996" w:rsidSect="00953E75">
      <w:headerReference w:type="default" r:id="rId11"/>
      <w:footerReference w:type="default" r:id="rId12"/>
      <w:pgSz w:w="11906" w:h="16838"/>
      <w:pgMar w:top="1418" w:right="707" w:bottom="1701" w:left="85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99BDF" w14:textId="77777777" w:rsidR="00FD04E3" w:rsidRDefault="00FD04E3" w:rsidP="00D34A3C">
      <w:pPr>
        <w:spacing w:after="0" w:line="240" w:lineRule="auto"/>
      </w:pPr>
      <w:r>
        <w:separator/>
      </w:r>
    </w:p>
  </w:endnote>
  <w:endnote w:type="continuationSeparator" w:id="0">
    <w:p w14:paraId="781190FC" w14:textId="77777777" w:rsidR="00FD04E3" w:rsidRDefault="00FD04E3" w:rsidP="00D34A3C">
      <w:pPr>
        <w:spacing w:after="0" w:line="240" w:lineRule="auto"/>
      </w:pPr>
      <w:r>
        <w:continuationSeparator/>
      </w:r>
    </w:p>
  </w:endnote>
  <w:endnote w:type="continuationNotice" w:id="1">
    <w:p w14:paraId="2EA72C8A" w14:textId="77777777" w:rsidR="00FD04E3" w:rsidRDefault="00FD04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025BD" w14:textId="0F1D83BC" w:rsidR="00F315C2" w:rsidRDefault="009A31C9" w:rsidP="00EA1011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  <w:r>
      <w:rPr>
        <w:rFonts w:asciiTheme="majorHAnsi" w:eastAsiaTheme="majorEastAsia" w:hAnsiTheme="majorHAnsi" w:cstheme="majorBidi"/>
        <w:noProof/>
        <w:sz w:val="28"/>
        <w:szCs w:val="28"/>
        <w14:ligatures w14:val="standardContextual"/>
      </w:rPr>
      <w:drawing>
        <wp:anchor distT="0" distB="0" distL="114300" distR="114300" simplePos="0" relativeHeight="251658240" behindDoc="1" locked="0" layoutInCell="1" allowOverlap="1" wp14:anchorId="69D0BA36" wp14:editId="7A5383CF">
          <wp:simplePos x="0" y="0"/>
          <wp:positionH relativeFrom="column">
            <wp:posOffset>267335</wp:posOffset>
          </wp:positionH>
          <wp:positionV relativeFrom="paragraph">
            <wp:posOffset>27777</wp:posOffset>
          </wp:positionV>
          <wp:extent cx="2349500" cy="733425"/>
          <wp:effectExtent l="0" t="0" r="0" b="9525"/>
          <wp:wrapNone/>
          <wp:docPr id="750293604" name="Obraz 1" descr="Logotyp Akademii Humanit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293604" name="Obraz 1" descr="Logotyp Akademii Humanita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950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1011">
      <w:rPr>
        <w:rFonts w:asciiTheme="majorHAnsi" w:eastAsiaTheme="majorEastAsia" w:hAnsiTheme="majorHAnsi" w:cstheme="majorBidi"/>
        <w:sz w:val="28"/>
        <w:szCs w:val="28"/>
      </w:rPr>
      <w:t xml:space="preserve">str. </w:t>
    </w:r>
    <w:r w:rsidR="00EA1011">
      <w:fldChar w:fldCharType="begin"/>
    </w:r>
    <w:r w:rsidR="00EA1011">
      <w:instrText>PAGE    \* MERGEFORMAT</w:instrText>
    </w:r>
    <w:r w:rsidR="00EA1011">
      <w:fldChar w:fldCharType="separate"/>
    </w:r>
    <w:r w:rsidR="00EA1011">
      <w:rPr>
        <w:rFonts w:asciiTheme="majorHAnsi" w:eastAsiaTheme="majorEastAsia" w:hAnsiTheme="majorHAnsi" w:cstheme="majorBidi"/>
        <w:sz w:val="28"/>
        <w:szCs w:val="28"/>
      </w:rPr>
      <w:t>1</w:t>
    </w:r>
    <w:r w:rsidR="00EA1011">
      <w:rPr>
        <w:rFonts w:asciiTheme="majorHAnsi" w:eastAsiaTheme="majorEastAsia" w:hAnsiTheme="majorHAnsi" w:cstheme="majorBidi"/>
        <w:sz w:val="28"/>
        <w:szCs w:val="28"/>
      </w:rPr>
      <w:fldChar w:fldCharType="end"/>
    </w:r>
    <w:r w:rsidR="00EA1011">
      <w:rPr>
        <w:rFonts w:asciiTheme="majorHAnsi" w:eastAsiaTheme="majorEastAsia" w:hAnsiTheme="majorHAnsi" w:cstheme="majorBidi"/>
        <w:sz w:val="28"/>
        <w:szCs w:val="28"/>
      </w:rPr>
      <w:t xml:space="preserve"> z </w:t>
    </w:r>
    <w:r w:rsidR="00EA1011">
      <w:rPr>
        <w:rFonts w:asciiTheme="majorHAnsi" w:eastAsiaTheme="majorEastAsia" w:hAnsiTheme="majorHAnsi" w:cstheme="majorBidi"/>
        <w:sz w:val="28"/>
        <w:szCs w:val="28"/>
      </w:rPr>
      <w:fldChar w:fldCharType="begin"/>
    </w:r>
    <w:r w:rsidR="00EA1011">
      <w:rPr>
        <w:rFonts w:asciiTheme="majorHAnsi" w:eastAsiaTheme="majorEastAsia" w:hAnsiTheme="majorHAnsi" w:cstheme="majorBidi"/>
        <w:sz w:val="28"/>
        <w:szCs w:val="28"/>
      </w:rPr>
      <w:instrText xml:space="preserve"> NUMPAGES   \* MERGEFORMAT </w:instrText>
    </w:r>
    <w:r w:rsidR="00EA1011">
      <w:rPr>
        <w:rFonts w:asciiTheme="majorHAnsi" w:eastAsiaTheme="majorEastAsia" w:hAnsiTheme="majorHAnsi" w:cstheme="majorBidi"/>
        <w:sz w:val="28"/>
        <w:szCs w:val="28"/>
      </w:rPr>
      <w:fldChar w:fldCharType="separate"/>
    </w:r>
    <w:r w:rsidR="00EA1011">
      <w:rPr>
        <w:rFonts w:asciiTheme="majorHAnsi" w:eastAsiaTheme="majorEastAsia" w:hAnsiTheme="majorHAnsi" w:cstheme="majorBidi"/>
        <w:noProof/>
        <w:sz w:val="28"/>
        <w:szCs w:val="28"/>
      </w:rPr>
      <w:t>6</w:t>
    </w:r>
    <w:r w:rsidR="00EA1011">
      <w:rPr>
        <w:rFonts w:asciiTheme="majorHAnsi" w:eastAsiaTheme="majorEastAsia" w:hAnsiTheme="majorHAnsi" w:cstheme="majorBidi"/>
        <w:sz w:val="28"/>
        <w:szCs w:val="28"/>
      </w:rPr>
      <w:fldChar w:fldCharType="end"/>
    </w:r>
  </w:p>
  <w:p w14:paraId="0151791C" w14:textId="77777777" w:rsidR="00953E75" w:rsidRDefault="00953E75" w:rsidP="00EA1011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</w:p>
  <w:p w14:paraId="67E48BDD" w14:textId="77777777" w:rsidR="00953E75" w:rsidRDefault="00953E75" w:rsidP="00EA1011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2B140" w14:textId="77777777" w:rsidR="00FD04E3" w:rsidRDefault="00FD04E3" w:rsidP="00D34A3C">
      <w:pPr>
        <w:spacing w:after="0" w:line="240" w:lineRule="auto"/>
      </w:pPr>
      <w:r>
        <w:separator/>
      </w:r>
    </w:p>
  </w:footnote>
  <w:footnote w:type="continuationSeparator" w:id="0">
    <w:p w14:paraId="2C633B7D" w14:textId="77777777" w:rsidR="00FD04E3" w:rsidRDefault="00FD04E3" w:rsidP="00D34A3C">
      <w:pPr>
        <w:spacing w:after="0" w:line="240" w:lineRule="auto"/>
      </w:pPr>
      <w:r>
        <w:continuationSeparator/>
      </w:r>
    </w:p>
  </w:footnote>
  <w:footnote w:type="continuationNotice" w:id="1">
    <w:p w14:paraId="443A7E8C" w14:textId="77777777" w:rsidR="00FD04E3" w:rsidRDefault="00FD04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04F26" w14:textId="05DAE5A6" w:rsidR="00B4622C" w:rsidRDefault="00B4622C" w:rsidP="00095D6E">
    <w:pPr>
      <w:pStyle w:val="Nagwek"/>
      <w:spacing w:after="80"/>
      <w:jc w:val="center"/>
    </w:pPr>
    <w:r w:rsidRPr="00071F1B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39A8BFE9" wp14:editId="541A1C47">
          <wp:extent cx="5760720" cy="793750"/>
          <wp:effectExtent l="0" t="0" r="0" b="6350"/>
          <wp:docPr id="1811224973" name="Obraz 1" descr="Logotypy Funduszy Europejskich dla Śląskiego, Unii Europejskiej, Województwa Ślą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056814" name="Obraz 1" descr="Logotypy Funduszy Europejskich dla Śląskiego, Unii Europejskiej, Województwa Śląskieg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166CD"/>
    <w:multiLevelType w:val="hybridMultilevel"/>
    <w:tmpl w:val="25045EB2"/>
    <w:lvl w:ilvl="0" w:tplc="04150011">
      <w:start w:val="1"/>
      <w:numFmt w:val="decimal"/>
      <w:lvlText w:val="%1)"/>
      <w:lvlJc w:val="left"/>
      <w:pPr>
        <w:ind w:left="139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" w15:restartNumberingAfterBreak="0">
    <w:nsid w:val="149D74CD"/>
    <w:multiLevelType w:val="hybridMultilevel"/>
    <w:tmpl w:val="2F8ED306"/>
    <w:lvl w:ilvl="0" w:tplc="FFFFFFFF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796" w:hanging="360"/>
      </w:pPr>
    </w:lvl>
    <w:lvl w:ilvl="2" w:tplc="FFFFFFFF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16B126D2"/>
    <w:multiLevelType w:val="hybridMultilevel"/>
    <w:tmpl w:val="DC3692DC"/>
    <w:lvl w:ilvl="0" w:tplc="7E5034F4">
      <w:start w:val="1"/>
      <w:numFmt w:val="lowerLetter"/>
      <w:lvlText w:val="%1)"/>
      <w:lvlJc w:val="left"/>
      <w:pPr>
        <w:ind w:left="1080" w:hanging="360"/>
      </w:pPr>
      <w:rPr>
        <w:b w:val="0"/>
        <w:color w:val="auto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555FCF"/>
    <w:multiLevelType w:val="hybridMultilevel"/>
    <w:tmpl w:val="E1A4D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076D4"/>
    <w:multiLevelType w:val="hybridMultilevel"/>
    <w:tmpl w:val="CD0842AC"/>
    <w:lvl w:ilvl="0" w:tplc="FFFFFFFF">
      <w:start w:val="1"/>
      <w:numFmt w:val="lowerLetter"/>
      <w:lvlText w:val="%1)"/>
      <w:lvlJc w:val="left"/>
      <w:pPr>
        <w:ind w:left="76" w:hanging="360"/>
      </w:pPr>
      <w:rPr>
        <w:rFonts w:ascii="Helvetica" w:hAnsi="Helvetica" w:cs="Helvetica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796" w:hanging="360"/>
      </w:pPr>
    </w:lvl>
    <w:lvl w:ilvl="2" w:tplc="FFFFFFFF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B762AFB"/>
    <w:multiLevelType w:val="hybridMultilevel"/>
    <w:tmpl w:val="3A308FF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A872BA"/>
    <w:multiLevelType w:val="hybridMultilevel"/>
    <w:tmpl w:val="3072FB56"/>
    <w:lvl w:ilvl="0" w:tplc="B93CCC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D15A5"/>
    <w:multiLevelType w:val="hybridMultilevel"/>
    <w:tmpl w:val="85A0E8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97ACB"/>
    <w:multiLevelType w:val="hybridMultilevel"/>
    <w:tmpl w:val="58EE0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64B4E"/>
    <w:multiLevelType w:val="hybridMultilevel"/>
    <w:tmpl w:val="85A0E8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212C9"/>
    <w:multiLevelType w:val="hybridMultilevel"/>
    <w:tmpl w:val="2A660F66"/>
    <w:lvl w:ilvl="0" w:tplc="FFFFFFFF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696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29846C4A"/>
    <w:multiLevelType w:val="hybridMultilevel"/>
    <w:tmpl w:val="4F967F88"/>
    <w:lvl w:ilvl="0" w:tplc="0415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2" w15:restartNumberingAfterBreak="0">
    <w:nsid w:val="2CB9781A"/>
    <w:multiLevelType w:val="hybridMultilevel"/>
    <w:tmpl w:val="156E92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66805"/>
    <w:multiLevelType w:val="hybridMultilevel"/>
    <w:tmpl w:val="7236E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41E54"/>
    <w:multiLevelType w:val="hybridMultilevel"/>
    <w:tmpl w:val="ACA85CDA"/>
    <w:lvl w:ilvl="0" w:tplc="10CEF10C">
      <w:start w:val="1"/>
      <w:numFmt w:val="lowerLetter"/>
      <w:lvlText w:val="%1)"/>
      <w:lvlJc w:val="left"/>
      <w:pPr>
        <w:ind w:left="76" w:hanging="360"/>
      </w:pPr>
      <w:rPr>
        <w:rFonts w:ascii="Helvetica" w:hAnsi="Helvetica" w:cs="Helvetica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385E1BB4"/>
    <w:multiLevelType w:val="hybridMultilevel"/>
    <w:tmpl w:val="2F8ED306"/>
    <w:lvl w:ilvl="0" w:tplc="FFFFFFFF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796" w:hanging="360"/>
      </w:pPr>
    </w:lvl>
    <w:lvl w:ilvl="2" w:tplc="FFFFFFFF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38E144FD"/>
    <w:multiLevelType w:val="hybridMultilevel"/>
    <w:tmpl w:val="9BD0E2A4"/>
    <w:lvl w:ilvl="0" w:tplc="04150017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95432C"/>
    <w:multiLevelType w:val="hybridMultilevel"/>
    <w:tmpl w:val="8B0A82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83C34"/>
    <w:multiLevelType w:val="hybridMultilevel"/>
    <w:tmpl w:val="49209E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A323B"/>
    <w:multiLevelType w:val="hybridMultilevel"/>
    <w:tmpl w:val="EFB6C814"/>
    <w:lvl w:ilvl="0" w:tplc="CB42609E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0" w15:restartNumberingAfterBreak="0">
    <w:nsid w:val="444A1270"/>
    <w:multiLevelType w:val="hybridMultilevel"/>
    <w:tmpl w:val="91563100"/>
    <w:lvl w:ilvl="0" w:tplc="0415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1" w15:restartNumberingAfterBreak="0">
    <w:nsid w:val="4B6E0AAE"/>
    <w:multiLevelType w:val="hybridMultilevel"/>
    <w:tmpl w:val="E1A4D4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E2487"/>
    <w:multiLevelType w:val="hybridMultilevel"/>
    <w:tmpl w:val="25045EB2"/>
    <w:lvl w:ilvl="0" w:tplc="FFFFFFFF">
      <w:start w:val="1"/>
      <w:numFmt w:val="decimal"/>
      <w:lvlText w:val="%1)"/>
      <w:lvlJc w:val="left"/>
      <w:pPr>
        <w:ind w:left="139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3" w15:restartNumberingAfterBreak="0">
    <w:nsid w:val="57C14A81"/>
    <w:multiLevelType w:val="hybridMultilevel"/>
    <w:tmpl w:val="4AF617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767E5"/>
    <w:multiLevelType w:val="hybridMultilevel"/>
    <w:tmpl w:val="5D9CC772"/>
    <w:lvl w:ilvl="0" w:tplc="0FB62C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FB3E41"/>
    <w:multiLevelType w:val="hybridMultilevel"/>
    <w:tmpl w:val="765E6B08"/>
    <w:lvl w:ilvl="0" w:tplc="5A780E28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5A0363EB"/>
    <w:multiLevelType w:val="hybridMultilevel"/>
    <w:tmpl w:val="2F8ED306"/>
    <w:lvl w:ilvl="0" w:tplc="FFFFFFFF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796" w:hanging="360"/>
      </w:pPr>
    </w:lvl>
    <w:lvl w:ilvl="2" w:tplc="FFFFFFFF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67266F88"/>
    <w:multiLevelType w:val="hybridMultilevel"/>
    <w:tmpl w:val="2F8ED306"/>
    <w:lvl w:ilvl="0" w:tplc="FFFFFFFF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796" w:hanging="360"/>
      </w:pPr>
    </w:lvl>
    <w:lvl w:ilvl="2" w:tplc="FFFFFFFF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67520859"/>
    <w:multiLevelType w:val="hybridMultilevel"/>
    <w:tmpl w:val="85A0E8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DC317A"/>
    <w:multiLevelType w:val="hybridMultilevel"/>
    <w:tmpl w:val="BD4A3B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C945D6"/>
    <w:multiLevelType w:val="hybridMultilevel"/>
    <w:tmpl w:val="7898F8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169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FDB7E7E"/>
    <w:multiLevelType w:val="hybridMultilevel"/>
    <w:tmpl w:val="85A0E8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4138D2"/>
    <w:multiLevelType w:val="hybridMultilevel"/>
    <w:tmpl w:val="25045EB2"/>
    <w:lvl w:ilvl="0" w:tplc="FFFFFFFF">
      <w:start w:val="1"/>
      <w:numFmt w:val="decimal"/>
      <w:lvlText w:val="%1)"/>
      <w:lvlJc w:val="left"/>
      <w:pPr>
        <w:ind w:left="139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3" w15:restartNumberingAfterBreak="0">
    <w:nsid w:val="71604182"/>
    <w:multiLevelType w:val="hybridMultilevel"/>
    <w:tmpl w:val="C414CD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26429F2"/>
    <w:multiLevelType w:val="hybridMultilevel"/>
    <w:tmpl w:val="BBC891C4"/>
    <w:lvl w:ilvl="0" w:tplc="FFFFFFFF">
      <w:start w:val="1"/>
      <w:numFmt w:val="lowerLetter"/>
      <w:lvlText w:val="%1)"/>
      <w:lvlJc w:val="left"/>
      <w:pPr>
        <w:ind w:left="1080" w:hanging="360"/>
      </w:pPr>
      <w:rPr>
        <w:b w:val="0"/>
        <w:color w:val="auto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B554C3"/>
    <w:multiLevelType w:val="hybridMultilevel"/>
    <w:tmpl w:val="D3109C7C"/>
    <w:lvl w:ilvl="0" w:tplc="E054B6A2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6" w15:restartNumberingAfterBreak="0">
    <w:nsid w:val="790C0312"/>
    <w:multiLevelType w:val="hybridMultilevel"/>
    <w:tmpl w:val="85A0E8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37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3F46C2"/>
    <w:multiLevelType w:val="hybridMultilevel"/>
    <w:tmpl w:val="B81ECB12"/>
    <w:lvl w:ilvl="0" w:tplc="F6C8DA42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 w15:restartNumberingAfterBreak="0">
    <w:nsid w:val="7C825E00"/>
    <w:multiLevelType w:val="hybridMultilevel"/>
    <w:tmpl w:val="DB829528"/>
    <w:lvl w:ilvl="0" w:tplc="FFFFFFFF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796" w:hanging="360"/>
      </w:pPr>
    </w:lvl>
    <w:lvl w:ilvl="2" w:tplc="04150001">
      <w:start w:val="1"/>
      <w:numFmt w:val="bullet"/>
      <w:lvlText w:val=""/>
      <w:lvlJc w:val="left"/>
      <w:pPr>
        <w:ind w:left="1696" w:hanging="360"/>
      </w:pPr>
      <w:rPr>
        <w:rFonts w:ascii="Symbol" w:hAnsi="Symbol" w:hint="default"/>
      </w:rPr>
    </w:lvl>
    <w:lvl w:ilvl="3" w:tplc="A38811E4">
      <w:start w:val="1"/>
      <w:numFmt w:val="decimal"/>
      <w:lvlText w:val="%4."/>
      <w:lvlJc w:val="left"/>
      <w:pPr>
        <w:ind w:left="2236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9" w15:restartNumberingAfterBreak="0">
    <w:nsid w:val="7D6E3EDC"/>
    <w:multiLevelType w:val="hybridMultilevel"/>
    <w:tmpl w:val="3E64E730"/>
    <w:lvl w:ilvl="0" w:tplc="CE3C7F18">
      <w:start w:val="1"/>
      <w:numFmt w:val="lowerLetter"/>
      <w:lvlText w:val="%1)"/>
      <w:lvlJc w:val="left"/>
      <w:pPr>
        <w:ind w:left="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1" w:hanging="360"/>
      </w:pPr>
    </w:lvl>
    <w:lvl w:ilvl="2" w:tplc="0415001B" w:tentative="1">
      <w:start w:val="1"/>
      <w:numFmt w:val="lowerRoman"/>
      <w:lvlText w:val="%3."/>
      <w:lvlJc w:val="right"/>
      <w:pPr>
        <w:ind w:left="1511" w:hanging="180"/>
      </w:pPr>
    </w:lvl>
    <w:lvl w:ilvl="3" w:tplc="0415000F" w:tentative="1">
      <w:start w:val="1"/>
      <w:numFmt w:val="decimal"/>
      <w:lvlText w:val="%4."/>
      <w:lvlJc w:val="left"/>
      <w:pPr>
        <w:ind w:left="2231" w:hanging="360"/>
      </w:pPr>
    </w:lvl>
    <w:lvl w:ilvl="4" w:tplc="04150019" w:tentative="1">
      <w:start w:val="1"/>
      <w:numFmt w:val="lowerLetter"/>
      <w:lvlText w:val="%5."/>
      <w:lvlJc w:val="left"/>
      <w:pPr>
        <w:ind w:left="2951" w:hanging="360"/>
      </w:pPr>
    </w:lvl>
    <w:lvl w:ilvl="5" w:tplc="0415001B" w:tentative="1">
      <w:start w:val="1"/>
      <w:numFmt w:val="lowerRoman"/>
      <w:lvlText w:val="%6."/>
      <w:lvlJc w:val="right"/>
      <w:pPr>
        <w:ind w:left="3671" w:hanging="180"/>
      </w:pPr>
    </w:lvl>
    <w:lvl w:ilvl="6" w:tplc="0415000F" w:tentative="1">
      <w:start w:val="1"/>
      <w:numFmt w:val="decimal"/>
      <w:lvlText w:val="%7."/>
      <w:lvlJc w:val="left"/>
      <w:pPr>
        <w:ind w:left="4391" w:hanging="360"/>
      </w:pPr>
    </w:lvl>
    <w:lvl w:ilvl="7" w:tplc="04150019" w:tentative="1">
      <w:start w:val="1"/>
      <w:numFmt w:val="lowerLetter"/>
      <w:lvlText w:val="%8."/>
      <w:lvlJc w:val="left"/>
      <w:pPr>
        <w:ind w:left="5111" w:hanging="360"/>
      </w:pPr>
    </w:lvl>
    <w:lvl w:ilvl="8" w:tplc="0415001B" w:tentative="1">
      <w:start w:val="1"/>
      <w:numFmt w:val="lowerRoman"/>
      <w:lvlText w:val="%9."/>
      <w:lvlJc w:val="right"/>
      <w:pPr>
        <w:ind w:left="5831" w:hanging="180"/>
      </w:pPr>
    </w:lvl>
  </w:abstractNum>
  <w:abstractNum w:abstractNumId="40" w15:restartNumberingAfterBreak="0">
    <w:nsid w:val="7E653801"/>
    <w:multiLevelType w:val="hybridMultilevel"/>
    <w:tmpl w:val="BC84B460"/>
    <w:lvl w:ilvl="0" w:tplc="F63E2E6E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026177398">
    <w:abstractNumId w:val="33"/>
  </w:num>
  <w:num w:numId="2" w16cid:durableId="1868903908">
    <w:abstractNumId w:val="13"/>
  </w:num>
  <w:num w:numId="3" w16cid:durableId="2043093505">
    <w:abstractNumId w:val="3"/>
  </w:num>
  <w:num w:numId="4" w16cid:durableId="578714203">
    <w:abstractNumId w:val="2"/>
  </w:num>
  <w:num w:numId="5" w16cid:durableId="1790196482">
    <w:abstractNumId w:val="21"/>
  </w:num>
  <w:num w:numId="6" w16cid:durableId="1143544976">
    <w:abstractNumId w:val="18"/>
  </w:num>
  <w:num w:numId="7" w16cid:durableId="1537039475">
    <w:abstractNumId w:val="35"/>
  </w:num>
  <w:num w:numId="8" w16cid:durableId="993681674">
    <w:abstractNumId w:val="6"/>
  </w:num>
  <w:num w:numId="9" w16cid:durableId="23482313">
    <w:abstractNumId w:val="7"/>
  </w:num>
  <w:num w:numId="10" w16cid:durableId="893543621">
    <w:abstractNumId w:val="9"/>
  </w:num>
  <w:num w:numId="11" w16cid:durableId="472480237">
    <w:abstractNumId w:val="24"/>
  </w:num>
  <w:num w:numId="12" w16cid:durableId="2103213178">
    <w:abstractNumId w:val="25"/>
  </w:num>
  <w:num w:numId="13" w16cid:durableId="336736239">
    <w:abstractNumId w:val="14"/>
  </w:num>
  <w:num w:numId="14" w16cid:durableId="2002276345">
    <w:abstractNumId w:val="38"/>
  </w:num>
  <w:num w:numId="15" w16cid:durableId="936061182">
    <w:abstractNumId w:val="1"/>
  </w:num>
  <w:num w:numId="16" w16cid:durableId="1036613072">
    <w:abstractNumId w:val="30"/>
  </w:num>
  <w:num w:numId="17" w16cid:durableId="2102948761">
    <w:abstractNumId w:val="31"/>
  </w:num>
  <w:num w:numId="18" w16cid:durableId="12957909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70225234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1383867">
    <w:abstractNumId w:val="12"/>
  </w:num>
  <w:num w:numId="21" w16cid:durableId="1284190883">
    <w:abstractNumId w:val="19"/>
  </w:num>
  <w:num w:numId="22" w16cid:durableId="1481576003">
    <w:abstractNumId w:val="16"/>
  </w:num>
  <w:num w:numId="23" w16cid:durableId="976182026">
    <w:abstractNumId w:val="39"/>
  </w:num>
  <w:num w:numId="24" w16cid:durableId="2058626152">
    <w:abstractNumId w:val="28"/>
  </w:num>
  <w:num w:numId="25" w16cid:durableId="1372270200">
    <w:abstractNumId w:val="34"/>
  </w:num>
  <w:num w:numId="26" w16cid:durableId="700279041">
    <w:abstractNumId w:val="5"/>
  </w:num>
  <w:num w:numId="27" w16cid:durableId="1900748297">
    <w:abstractNumId w:val="27"/>
  </w:num>
  <w:num w:numId="28" w16cid:durableId="1353065594">
    <w:abstractNumId w:val="10"/>
  </w:num>
  <w:num w:numId="29" w16cid:durableId="191341879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874532933">
    <w:abstractNumId w:val="26"/>
  </w:num>
  <w:num w:numId="31" w16cid:durableId="85228540">
    <w:abstractNumId w:val="15"/>
  </w:num>
  <w:num w:numId="32" w16cid:durableId="2088116536">
    <w:abstractNumId w:val="11"/>
  </w:num>
  <w:num w:numId="33" w16cid:durableId="74283990">
    <w:abstractNumId w:val="0"/>
  </w:num>
  <w:num w:numId="34" w16cid:durableId="19749443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53138747">
    <w:abstractNumId w:val="32"/>
  </w:num>
  <w:num w:numId="36" w16cid:durableId="1668359568">
    <w:abstractNumId w:val="4"/>
  </w:num>
  <w:num w:numId="37" w16cid:durableId="737678469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2201091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4950698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321633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3609008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08228939">
    <w:abstractNumId w:val="8"/>
  </w:num>
  <w:num w:numId="43" w16cid:durableId="242493941">
    <w:abstractNumId w:val="22"/>
  </w:num>
  <w:num w:numId="44" w16cid:durableId="751270659">
    <w:abstractNumId w:val="37"/>
  </w:num>
  <w:num w:numId="45" w16cid:durableId="1685783171">
    <w:abstractNumId w:val="40"/>
  </w:num>
  <w:num w:numId="46" w16cid:durableId="2103380286">
    <w:abstractNumId w:val="20"/>
  </w:num>
  <w:num w:numId="47" w16cid:durableId="673000604">
    <w:abstractNumId w:val="23"/>
  </w:num>
  <w:num w:numId="48" w16cid:durableId="781001744">
    <w:abstractNumId w:val="1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6E4"/>
    <w:rsid w:val="000024C4"/>
    <w:rsid w:val="00003D53"/>
    <w:rsid w:val="000056E2"/>
    <w:rsid w:val="00007221"/>
    <w:rsid w:val="00011C89"/>
    <w:rsid w:val="00013CDC"/>
    <w:rsid w:val="00014287"/>
    <w:rsid w:val="00014B50"/>
    <w:rsid w:val="00017F0F"/>
    <w:rsid w:val="00022F22"/>
    <w:rsid w:val="000248BB"/>
    <w:rsid w:val="00024F9E"/>
    <w:rsid w:val="0003502A"/>
    <w:rsid w:val="00035CC7"/>
    <w:rsid w:val="000370BB"/>
    <w:rsid w:val="000374EE"/>
    <w:rsid w:val="00045616"/>
    <w:rsid w:val="0005164D"/>
    <w:rsid w:val="00053B15"/>
    <w:rsid w:val="00053CEE"/>
    <w:rsid w:val="00060394"/>
    <w:rsid w:val="00063C19"/>
    <w:rsid w:val="00067579"/>
    <w:rsid w:val="000744D1"/>
    <w:rsid w:val="00077C0C"/>
    <w:rsid w:val="0008785B"/>
    <w:rsid w:val="00091295"/>
    <w:rsid w:val="000930D7"/>
    <w:rsid w:val="0009451B"/>
    <w:rsid w:val="000954E0"/>
    <w:rsid w:val="00095D6E"/>
    <w:rsid w:val="000A56DE"/>
    <w:rsid w:val="000B4B86"/>
    <w:rsid w:val="000C3AA5"/>
    <w:rsid w:val="000C6EE8"/>
    <w:rsid w:val="000D3EE7"/>
    <w:rsid w:val="000D6480"/>
    <w:rsid w:val="000D6CCE"/>
    <w:rsid w:val="000D7682"/>
    <w:rsid w:val="000E670E"/>
    <w:rsid w:val="000F03D0"/>
    <w:rsid w:val="000F383D"/>
    <w:rsid w:val="000F5478"/>
    <w:rsid w:val="001013E0"/>
    <w:rsid w:val="00105C52"/>
    <w:rsid w:val="001067BD"/>
    <w:rsid w:val="00107DB8"/>
    <w:rsid w:val="001115A0"/>
    <w:rsid w:val="0011429D"/>
    <w:rsid w:val="001149A3"/>
    <w:rsid w:val="00116093"/>
    <w:rsid w:val="00116594"/>
    <w:rsid w:val="001172C0"/>
    <w:rsid w:val="0012308D"/>
    <w:rsid w:val="0012441F"/>
    <w:rsid w:val="00130A7D"/>
    <w:rsid w:val="00131346"/>
    <w:rsid w:val="00134C1A"/>
    <w:rsid w:val="00134F11"/>
    <w:rsid w:val="001353F6"/>
    <w:rsid w:val="001404BA"/>
    <w:rsid w:val="001478D9"/>
    <w:rsid w:val="00147A73"/>
    <w:rsid w:val="00152ACC"/>
    <w:rsid w:val="0015758A"/>
    <w:rsid w:val="001636E3"/>
    <w:rsid w:val="00166B50"/>
    <w:rsid w:val="00171451"/>
    <w:rsid w:val="00186CF3"/>
    <w:rsid w:val="00187D84"/>
    <w:rsid w:val="00191437"/>
    <w:rsid w:val="001928C7"/>
    <w:rsid w:val="00194A09"/>
    <w:rsid w:val="00194BED"/>
    <w:rsid w:val="00195B8A"/>
    <w:rsid w:val="00196392"/>
    <w:rsid w:val="00196398"/>
    <w:rsid w:val="001A23A4"/>
    <w:rsid w:val="001A2829"/>
    <w:rsid w:val="001A39EB"/>
    <w:rsid w:val="001A3E69"/>
    <w:rsid w:val="001A4778"/>
    <w:rsid w:val="001A4DB8"/>
    <w:rsid w:val="001A6A9A"/>
    <w:rsid w:val="001B193D"/>
    <w:rsid w:val="001B2EB5"/>
    <w:rsid w:val="001B47CC"/>
    <w:rsid w:val="001B51F6"/>
    <w:rsid w:val="001B5789"/>
    <w:rsid w:val="001C011F"/>
    <w:rsid w:val="001C2275"/>
    <w:rsid w:val="001C50D9"/>
    <w:rsid w:val="001C7D03"/>
    <w:rsid w:val="001D2BB0"/>
    <w:rsid w:val="001D52E4"/>
    <w:rsid w:val="001D55E2"/>
    <w:rsid w:val="001D7A9A"/>
    <w:rsid w:val="001E038F"/>
    <w:rsid w:val="001E0FE3"/>
    <w:rsid w:val="001E4021"/>
    <w:rsid w:val="001E796B"/>
    <w:rsid w:val="001F07C1"/>
    <w:rsid w:val="001F0989"/>
    <w:rsid w:val="001F262B"/>
    <w:rsid w:val="001F36A9"/>
    <w:rsid w:val="001F62C2"/>
    <w:rsid w:val="00200F7C"/>
    <w:rsid w:val="00202DA3"/>
    <w:rsid w:val="002059C6"/>
    <w:rsid w:val="00207445"/>
    <w:rsid w:val="00213650"/>
    <w:rsid w:val="00213E35"/>
    <w:rsid w:val="00216D4F"/>
    <w:rsid w:val="00220AB3"/>
    <w:rsid w:val="00223923"/>
    <w:rsid w:val="002323E2"/>
    <w:rsid w:val="00232FBD"/>
    <w:rsid w:val="00242147"/>
    <w:rsid w:val="00244B5C"/>
    <w:rsid w:val="002501EA"/>
    <w:rsid w:val="00253238"/>
    <w:rsid w:val="002572B1"/>
    <w:rsid w:val="002612AC"/>
    <w:rsid w:val="00261669"/>
    <w:rsid w:val="0026396A"/>
    <w:rsid w:val="00277FAA"/>
    <w:rsid w:val="002836E4"/>
    <w:rsid w:val="002849B4"/>
    <w:rsid w:val="00287290"/>
    <w:rsid w:val="00287C51"/>
    <w:rsid w:val="00297121"/>
    <w:rsid w:val="002A0D93"/>
    <w:rsid w:val="002A3EA1"/>
    <w:rsid w:val="002A4082"/>
    <w:rsid w:val="002A591B"/>
    <w:rsid w:val="002B0D47"/>
    <w:rsid w:val="002B18AC"/>
    <w:rsid w:val="002B2BA5"/>
    <w:rsid w:val="002B34A2"/>
    <w:rsid w:val="002B4F83"/>
    <w:rsid w:val="002C18B8"/>
    <w:rsid w:val="002C350C"/>
    <w:rsid w:val="002C3D02"/>
    <w:rsid w:val="002C648E"/>
    <w:rsid w:val="002C7C20"/>
    <w:rsid w:val="002D2F6D"/>
    <w:rsid w:val="002D3ED9"/>
    <w:rsid w:val="002D5E5D"/>
    <w:rsid w:val="002D7B77"/>
    <w:rsid w:val="002E0574"/>
    <w:rsid w:val="002F2E7F"/>
    <w:rsid w:val="00301A11"/>
    <w:rsid w:val="00307C58"/>
    <w:rsid w:val="00316B34"/>
    <w:rsid w:val="003307F1"/>
    <w:rsid w:val="003312F7"/>
    <w:rsid w:val="00335365"/>
    <w:rsid w:val="0033540D"/>
    <w:rsid w:val="00340AE2"/>
    <w:rsid w:val="00340CA5"/>
    <w:rsid w:val="00341F27"/>
    <w:rsid w:val="00343A8D"/>
    <w:rsid w:val="003468EF"/>
    <w:rsid w:val="0035039A"/>
    <w:rsid w:val="003519C2"/>
    <w:rsid w:val="00352F09"/>
    <w:rsid w:val="00353357"/>
    <w:rsid w:val="003549B2"/>
    <w:rsid w:val="00357B1E"/>
    <w:rsid w:val="00357CA2"/>
    <w:rsid w:val="003647DD"/>
    <w:rsid w:val="0036685B"/>
    <w:rsid w:val="00366B5B"/>
    <w:rsid w:val="003675BD"/>
    <w:rsid w:val="0037076C"/>
    <w:rsid w:val="00373398"/>
    <w:rsid w:val="00373945"/>
    <w:rsid w:val="003772F2"/>
    <w:rsid w:val="003773EC"/>
    <w:rsid w:val="00385B5D"/>
    <w:rsid w:val="00385F86"/>
    <w:rsid w:val="00386BE8"/>
    <w:rsid w:val="003903BD"/>
    <w:rsid w:val="00392080"/>
    <w:rsid w:val="00394D56"/>
    <w:rsid w:val="00395B72"/>
    <w:rsid w:val="00395E9D"/>
    <w:rsid w:val="003A029F"/>
    <w:rsid w:val="003A2769"/>
    <w:rsid w:val="003A2F70"/>
    <w:rsid w:val="003A462A"/>
    <w:rsid w:val="003A54D8"/>
    <w:rsid w:val="003B0A68"/>
    <w:rsid w:val="003B2DD6"/>
    <w:rsid w:val="003B5F45"/>
    <w:rsid w:val="003B6604"/>
    <w:rsid w:val="003C0463"/>
    <w:rsid w:val="003C04F9"/>
    <w:rsid w:val="003C3EDB"/>
    <w:rsid w:val="003C48F5"/>
    <w:rsid w:val="003D0126"/>
    <w:rsid w:val="003D021F"/>
    <w:rsid w:val="003D29F4"/>
    <w:rsid w:val="003D330E"/>
    <w:rsid w:val="003D3602"/>
    <w:rsid w:val="003D411F"/>
    <w:rsid w:val="003D49D1"/>
    <w:rsid w:val="003D6684"/>
    <w:rsid w:val="003E181F"/>
    <w:rsid w:val="003E4D16"/>
    <w:rsid w:val="003E5012"/>
    <w:rsid w:val="003F1620"/>
    <w:rsid w:val="003F6D56"/>
    <w:rsid w:val="003F73FD"/>
    <w:rsid w:val="003F793D"/>
    <w:rsid w:val="00401342"/>
    <w:rsid w:val="004027D0"/>
    <w:rsid w:val="00404E78"/>
    <w:rsid w:val="00405A6A"/>
    <w:rsid w:val="00412CE3"/>
    <w:rsid w:val="00414792"/>
    <w:rsid w:val="00414AE2"/>
    <w:rsid w:val="00417ECC"/>
    <w:rsid w:val="004207EE"/>
    <w:rsid w:val="004207F0"/>
    <w:rsid w:val="0042232B"/>
    <w:rsid w:val="004440F7"/>
    <w:rsid w:val="00444C43"/>
    <w:rsid w:val="004460E5"/>
    <w:rsid w:val="00455952"/>
    <w:rsid w:val="00457A92"/>
    <w:rsid w:val="00457EF3"/>
    <w:rsid w:val="004607AF"/>
    <w:rsid w:val="00462FC5"/>
    <w:rsid w:val="0047330D"/>
    <w:rsid w:val="004825B5"/>
    <w:rsid w:val="00490AB8"/>
    <w:rsid w:val="00493B49"/>
    <w:rsid w:val="00493FBD"/>
    <w:rsid w:val="0049502A"/>
    <w:rsid w:val="0049592E"/>
    <w:rsid w:val="004978E2"/>
    <w:rsid w:val="004A2BCA"/>
    <w:rsid w:val="004A65E0"/>
    <w:rsid w:val="004A79C9"/>
    <w:rsid w:val="004B3314"/>
    <w:rsid w:val="004B6B44"/>
    <w:rsid w:val="004B7200"/>
    <w:rsid w:val="004B72FA"/>
    <w:rsid w:val="004C245D"/>
    <w:rsid w:val="004C36F8"/>
    <w:rsid w:val="004C6838"/>
    <w:rsid w:val="004D019C"/>
    <w:rsid w:val="004D6547"/>
    <w:rsid w:val="004E0417"/>
    <w:rsid w:val="004E14A5"/>
    <w:rsid w:val="004E2452"/>
    <w:rsid w:val="004E350A"/>
    <w:rsid w:val="004E5CAE"/>
    <w:rsid w:val="004E6454"/>
    <w:rsid w:val="004E64DA"/>
    <w:rsid w:val="004F2764"/>
    <w:rsid w:val="004F43FC"/>
    <w:rsid w:val="004F54E4"/>
    <w:rsid w:val="004F5620"/>
    <w:rsid w:val="004F74F5"/>
    <w:rsid w:val="0050182A"/>
    <w:rsid w:val="00502FA9"/>
    <w:rsid w:val="005044A9"/>
    <w:rsid w:val="00505F9F"/>
    <w:rsid w:val="00510F37"/>
    <w:rsid w:val="00512424"/>
    <w:rsid w:val="00515535"/>
    <w:rsid w:val="00515BBE"/>
    <w:rsid w:val="00523E95"/>
    <w:rsid w:val="0054293F"/>
    <w:rsid w:val="0054317F"/>
    <w:rsid w:val="00543A0E"/>
    <w:rsid w:val="00547E95"/>
    <w:rsid w:val="00551768"/>
    <w:rsid w:val="00552F16"/>
    <w:rsid w:val="0056309A"/>
    <w:rsid w:val="005706A1"/>
    <w:rsid w:val="0057268D"/>
    <w:rsid w:val="005732B5"/>
    <w:rsid w:val="005774B3"/>
    <w:rsid w:val="00580D29"/>
    <w:rsid w:val="00582B8D"/>
    <w:rsid w:val="00587841"/>
    <w:rsid w:val="00591918"/>
    <w:rsid w:val="005926A6"/>
    <w:rsid w:val="00594097"/>
    <w:rsid w:val="00594793"/>
    <w:rsid w:val="005A00A1"/>
    <w:rsid w:val="005A39AD"/>
    <w:rsid w:val="005A7054"/>
    <w:rsid w:val="005B538B"/>
    <w:rsid w:val="005C2D9C"/>
    <w:rsid w:val="005D0F94"/>
    <w:rsid w:val="005D1889"/>
    <w:rsid w:val="005D6305"/>
    <w:rsid w:val="005E21AB"/>
    <w:rsid w:val="005E4586"/>
    <w:rsid w:val="005E467D"/>
    <w:rsid w:val="005E7796"/>
    <w:rsid w:val="005F0A32"/>
    <w:rsid w:val="005F1398"/>
    <w:rsid w:val="005F18C8"/>
    <w:rsid w:val="005F3DD7"/>
    <w:rsid w:val="005F632C"/>
    <w:rsid w:val="005F7F40"/>
    <w:rsid w:val="00600CDC"/>
    <w:rsid w:val="00602BC2"/>
    <w:rsid w:val="00604F91"/>
    <w:rsid w:val="006106B4"/>
    <w:rsid w:val="00613BB2"/>
    <w:rsid w:val="00614B79"/>
    <w:rsid w:val="006202F1"/>
    <w:rsid w:val="006240BC"/>
    <w:rsid w:val="00625910"/>
    <w:rsid w:val="00627049"/>
    <w:rsid w:val="00627916"/>
    <w:rsid w:val="00634E4A"/>
    <w:rsid w:val="006367CC"/>
    <w:rsid w:val="00643EFF"/>
    <w:rsid w:val="00646857"/>
    <w:rsid w:val="00651F09"/>
    <w:rsid w:val="006521A6"/>
    <w:rsid w:val="006528DB"/>
    <w:rsid w:val="00653EE7"/>
    <w:rsid w:val="00654F74"/>
    <w:rsid w:val="0066173F"/>
    <w:rsid w:val="00662E45"/>
    <w:rsid w:val="00664F38"/>
    <w:rsid w:val="00671F46"/>
    <w:rsid w:val="00672D89"/>
    <w:rsid w:val="00675876"/>
    <w:rsid w:val="00675B06"/>
    <w:rsid w:val="00685572"/>
    <w:rsid w:val="006962F2"/>
    <w:rsid w:val="006A0943"/>
    <w:rsid w:val="006A1DE0"/>
    <w:rsid w:val="006A2DB0"/>
    <w:rsid w:val="006A365E"/>
    <w:rsid w:val="006A7317"/>
    <w:rsid w:val="006B45F0"/>
    <w:rsid w:val="006C2E96"/>
    <w:rsid w:val="006C6374"/>
    <w:rsid w:val="006D0E06"/>
    <w:rsid w:val="006D4F8D"/>
    <w:rsid w:val="006D6D9D"/>
    <w:rsid w:val="006E190F"/>
    <w:rsid w:val="006E31C2"/>
    <w:rsid w:val="006E413F"/>
    <w:rsid w:val="006E4C1F"/>
    <w:rsid w:val="006F0066"/>
    <w:rsid w:val="006F188C"/>
    <w:rsid w:val="006F39E4"/>
    <w:rsid w:val="006F45D5"/>
    <w:rsid w:val="006F502A"/>
    <w:rsid w:val="006F5AE1"/>
    <w:rsid w:val="006F6B12"/>
    <w:rsid w:val="006F7E05"/>
    <w:rsid w:val="006F7FB8"/>
    <w:rsid w:val="00704DFB"/>
    <w:rsid w:val="007052E1"/>
    <w:rsid w:val="00707555"/>
    <w:rsid w:val="007165FF"/>
    <w:rsid w:val="00722D95"/>
    <w:rsid w:val="007259A6"/>
    <w:rsid w:val="00731547"/>
    <w:rsid w:val="007322A6"/>
    <w:rsid w:val="00735ED0"/>
    <w:rsid w:val="00737978"/>
    <w:rsid w:val="007405B8"/>
    <w:rsid w:val="00743D3C"/>
    <w:rsid w:val="007459AD"/>
    <w:rsid w:val="00746285"/>
    <w:rsid w:val="00750EC0"/>
    <w:rsid w:val="00751871"/>
    <w:rsid w:val="00753130"/>
    <w:rsid w:val="007534A9"/>
    <w:rsid w:val="00757ADB"/>
    <w:rsid w:val="00757F90"/>
    <w:rsid w:val="007624C5"/>
    <w:rsid w:val="00766A48"/>
    <w:rsid w:val="007700A3"/>
    <w:rsid w:val="007734F8"/>
    <w:rsid w:val="007740C4"/>
    <w:rsid w:val="0077466E"/>
    <w:rsid w:val="00774ABB"/>
    <w:rsid w:val="00777399"/>
    <w:rsid w:val="007817B8"/>
    <w:rsid w:val="00782FE8"/>
    <w:rsid w:val="00785350"/>
    <w:rsid w:val="00791784"/>
    <w:rsid w:val="00792E68"/>
    <w:rsid w:val="00794EE3"/>
    <w:rsid w:val="0079510E"/>
    <w:rsid w:val="007A2BA5"/>
    <w:rsid w:val="007A70B9"/>
    <w:rsid w:val="007A76E4"/>
    <w:rsid w:val="007B2654"/>
    <w:rsid w:val="007C295D"/>
    <w:rsid w:val="007C7396"/>
    <w:rsid w:val="007D03AD"/>
    <w:rsid w:val="007D2BC9"/>
    <w:rsid w:val="007D31B6"/>
    <w:rsid w:val="007D4132"/>
    <w:rsid w:val="007E3EA9"/>
    <w:rsid w:val="007E7FCE"/>
    <w:rsid w:val="007F01D3"/>
    <w:rsid w:val="007F1682"/>
    <w:rsid w:val="007F1D5C"/>
    <w:rsid w:val="007F6093"/>
    <w:rsid w:val="008032F3"/>
    <w:rsid w:val="00805CF1"/>
    <w:rsid w:val="00807ABE"/>
    <w:rsid w:val="00811386"/>
    <w:rsid w:val="00811C02"/>
    <w:rsid w:val="00811ED8"/>
    <w:rsid w:val="00813131"/>
    <w:rsid w:val="0081431C"/>
    <w:rsid w:val="008152EA"/>
    <w:rsid w:val="00820D85"/>
    <w:rsid w:val="00821234"/>
    <w:rsid w:val="00822ECD"/>
    <w:rsid w:val="0082481B"/>
    <w:rsid w:val="008252F6"/>
    <w:rsid w:val="0083008A"/>
    <w:rsid w:val="00830792"/>
    <w:rsid w:val="00830988"/>
    <w:rsid w:val="00832422"/>
    <w:rsid w:val="0083396E"/>
    <w:rsid w:val="00833FC5"/>
    <w:rsid w:val="008349B9"/>
    <w:rsid w:val="00836268"/>
    <w:rsid w:val="00841246"/>
    <w:rsid w:val="008423F2"/>
    <w:rsid w:val="00844482"/>
    <w:rsid w:val="008501E7"/>
    <w:rsid w:val="008539B8"/>
    <w:rsid w:val="00854EB9"/>
    <w:rsid w:val="0087009C"/>
    <w:rsid w:val="00871FCA"/>
    <w:rsid w:val="008728C8"/>
    <w:rsid w:val="00872E55"/>
    <w:rsid w:val="0087407F"/>
    <w:rsid w:val="00874E9A"/>
    <w:rsid w:val="0087506A"/>
    <w:rsid w:val="00877E4D"/>
    <w:rsid w:val="00880C67"/>
    <w:rsid w:val="00881FDA"/>
    <w:rsid w:val="00884FCB"/>
    <w:rsid w:val="00885CD5"/>
    <w:rsid w:val="00890003"/>
    <w:rsid w:val="00891A9A"/>
    <w:rsid w:val="008A341D"/>
    <w:rsid w:val="008A42FD"/>
    <w:rsid w:val="008A662A"/>
    <w:rsid w:val="008B2CC8"/>
    <w:rsid w:val="008B3895"/>
    <w:rsid w:val="008B53FD"/>
    <w:rsid w:val="008B5DD8"/>
    <w:rsid w:val="008B7B66"/>
    <w:rsid w:val="008C08F1"/>
    <w:rsid w:val="008C2205"/>
    <w:rsid w:val="008C2DB7"/>
    <w:rsid w:val="008C55CA"/>
    <w:rsid w:val="008C6783"/>
    <w:rsid w:val="008C7AD0"/>
    <w:rsid w:val="008D16AB"/>
    <w:rsid w:val="008E01E9"/>
    <w:rsid w:val="008E0246"/>
    <w:rsid w:val="008E1AE9"/>
    <w:rsid w:val="008E6DB3"/>
    <w:rsid w:val="008E788A"/>
    <w:rsid w:val="008F1335"/>
    <w:rsid w:val="008F1C96"/>
    <w:rsid w:val="00900D2D"/>
    <w:rsid w:val="00903007"/>
    <w:rsid w:val="00903367"/>
    <w:rsid w:val="00903BA9"/>
    <w:rsid w:val="00903CC9"/>
    <w:rsid w:val="00914BD7"/>
    <w:rsid w:val="009210B5"/>
    <w:rsid w:val="00921390"/>
    <w:rsid w:val="00932E5F"/>
    <w:rsid w:val="0093624E"/>
    <w:rsid w:val="0094221F"/>
    <w:rsid w:val="0095265C"/>
    <w:rsid w:val="009534A8"/>
    <w:rsid w:val="00953E75"/>
    <w:rsid w:val="00954D45"/>
    <w:rsid w:val="00957217"/>
    <w:rsid w:val="00962FE6"/>
    <w:rsid w:val="0096393D"/>
    <w:rsid w:val="0096447E"/>
    <w:rsid w:val="00964BC8"/>
    <w:rsid w:val="00971652"/>
    <w:rsid w:val="00972F95"/>
    <w:rsid w:val="0097455C"/>
    <w:rsid w:val="009842DF"/>
    <w:rsid w:val="009843C8"/>
    <w:rsid w:val="00984DFB"/>
    <w:rsid w:val="0098539B"/>
    <w:rsid w:val="00985AAA"/>
    <w:rsid w:val="00985ABD"/>
    <w:rsid w:val="009864F5"/>
    <w:rsid w:val="00990409"/>
    <w:rsid w:val="00995A08"/>
    <w:rsid w:val="00995C0D"/>
    <w:rsid w:val="00996490"/>
    <w:rsid w:val="0099796E"/>
    <w:rsid w:val="009A0AFC"/>
    <w:rsid w:val="009A116F"/>
    <w:rsid w:val="009A1221"/>
    <w:rsid w:val="009A20E4"/>
    <w:rsid w:val="009A2204"/>
    <w:rsid w:val="009A31C9"/>
    <w:rsid w:val="009A34DE"/>
    <w:rsid w:val="009A3B87"/>
    <w:rsid w:val="009A44B1"/>
    <w:rsid w:val="009A4A5E"/>
    <w:rsid w:val="009A6646"/>
    <w:rsid w:val="009A699D"/>
    <w:rsid w:val="009B2A3E"/>
    <w:rsid w:val="009B6F9D"/>
    <w:rsid w:val="009B7276"/>
    <w:rsid w:val="009C1EC5"/>
    <w:rsid w:val="009C33D3"/>
    <w:rsid w:val="009C3901"/>
    <w:rsid w:val="009C4F06"/>
    <w:rsid w:val="009D0D2D"/>
    <w:rsid w:val="009D3874"/>
    <w:rsid w:val="009D5C25"/>
    <w:rsid w:val="009E0A0A"/>
    <w:rsid w:val="009E3F62"/>
    <w:rsid w:val="009E56C0"/>
    <w:rsid w:val="009E71DD"/>
    <w:rsid w:val="009F04D9"/>
    <w:rsid w:val="009F10CE"/>
    <w:rsid w:val="009F4793"/>
    <w:rsid w:val="00A05605"/>
    <w:rsid w:val="00A06D78"/>
    <w:rsid w:val="00A07B2D"/>
    <w:rsid w:val="00A15320"/>
    <w:rsid w:val="00A2091A"/>
    <w:rsid w:val="00A20B3D"/>
    <w:rsid w:val="00A2147B"/>
    <w:rsid w:val="00A21529"/>
    <w:rsid w:val="00A24BC5"/>
    <w:rsid w:val="00A30AAA"/>
    <w:rsid w:val="00A359C9"/>
    <w:rsid w:val="00A400F5"/>
    <w:rsid w:val="00A419B6"/>
    <w:rsid w:val="00A41E52"/>
    <w:rsid w:val="00A443C4"/>
    <w:rsid w:val="00A46C56"/>
    <w:rsid w:val="00A52C6F"/>
    <w:rsid w:val="00A569EA"/>
    <w:rsid w:val="00A56C01"/>
    <w:rsid w:val="00A66F8F"/>
    <w:rsid w:val="00A70FF3"/>
    <w:rsid w:val="00A72BE1"/>
    <w:rsid w:val="00A7310B"/>
    <w:rsid w:val="00A779E7"/>
    <w:rsid w:val="00A80310"/>
    <w:rsid w:val="00A8096A"/>
    <w:rsid w:val="00A82460"/>
    <w:rsid w:val="00A84017"/>
    <w:rsid w:val="00A843B9"/>
    <w:rsid w:val="00A84456"/>
    <w:rsid w:val="00A8550B"/>
    <w:rsid w:val="00A9122C"/>
    <w:rsid w:val="00A92FC0"/>
    <w:rsid w:val="00A96309"/>
    <w:rsid w:val="00AA0598"/>
    <w:rsid w:val="00AA2EDF"/>
    <w:rsid w:val="00AA7A0F"/>
    <w:rsid w:val="00AB196E"/>
    <w:rsid w:val="00AC2C95"/>
    <w:rsid w:val="00AD6A4A"/>
    <w:rsid w:val="00AD7C4A"/>
    <w:rsid w:val="00AE01A6"/>
    <w:rsid w:val="00AE0411"/>
    <w:rsid w:val="00AE0A9D"/>
    <w:rsid w:val="00AE0EAE"/>
    <w:rsid w:val="00AE6BFF"/>
    <w:rsid w:val="00AE7ACA"/>
    <w:rsid w:val="00AF15D9"/>
    <w:rsid w:val="00AF3424"/>
    <w:rsid w:val="00AF546B"/>
    <w:rsid w:val="00AF56A7"/>
    <w:rsid w:val="00B002CB"/>
    <w:rsid w:val="00B0077D"/>
    <w:rsid w:val="00B03746"/>
    <w:rsid w:val="00B03E2A"/>
    <w:rsid w:val="00B07088"/>
    <w:rsid w:val="00B07928"/>
    <w:rsid w:val="00B07A93"/>
    <w:rsid w:val="00B10F1D"/>
    <w:rsid w:val="00B12AF6"/>
    <w:rsid w:val="00B14E39"/>
    <w:rsid w:val="00B17177"/>
    <w:rsid w:val="00B27431"/>
    <w:rsid w:val="00B30858"/>
    <w:rsid w:val="00B3197C"/>
    <w:rsid w:val="00B328BA"/>
    <w:rsid w:val="00B34A80"/>
    <w:rsid w:val="00B35064"/>
    <w:rsid w:val="00B358FD"/>
    <w:rsid w:val="00B36919"/>
    <w:rsid w:val="00B36D04"/>
    <w:rsid w:val="00B37B9D"/>
    <w:rsid w:val="00B40778"/>
    <w:rsid w:val="00B43C7C"/>
    <w:rsid w:val="00B45B1E"/>
    <w:rsid w:val="00B4622C"/>
    <w:rsid w:val="00B55EF8"/>
    <w:rsid w:val="00B5646C"/>
    <w:rsid w:val="00B56525"/>
    <w:rsid w:val="00B610E3"/>
    <w:rsid w:val="00B631EC"/>
    <w:rsid w:val="00B63F4A"/>
    <w:rsid w:val="00B64FC4"/>
    <w:rsid w:val="00B65024"/>
    <w:rsid w:val="00B650BD"/>
    <w:rsid w:val="00B756E5"/>
    <w:rsid w:val="00B81D4A"/>
    <w:rsid w:val="00B840FA"/>
    <w:rsid w:val="00B8442F"/>
    <w:rsid w:val="00B8556A"/>
    <w:rsid w:val="00B85747"/>
    <w:rsid w:val="00B86DC5"/>
    <w:rsid w:val="00B911CE"/>
    <w:rsid w:val="00B928A1"/>
    <w:rsid w:val="00B936A1"/>
    <w:rsid w:val="00B96365"/>
    <w:rsid w:val="00B96503"/>
    <w:rsid w:val="00B96831"/>
    <w:rsid w:val="00B96C62"/>
    <w:rsid w:val="00B972B3"/>
    <w:rsid w:val="00BA05F8"/>
    <w:rsid w:val="00BA3BE2"/>
    <w:rsid w:val="00BA4B74"/>
    <w:rsid w:val="00BB11A4"/>
    <w:rsid w:val="00BB4B1D"/>
    <w:rsid w:val="00BC5B12"/>
    <w:rsid w:val="00BC712C"/>
    <w:rsid w:val="00BC7A10"/>
    <w:rsid w:val="00BD0001"/>
    <w:rsid w:val="00BD06B0"/>
    <w:rsid w:val="00BD2EA0"/>
    <w:rsid w:val="00BD5EDA"/>
    <w:rsid w:val="00BE0807"/>
    <w:rsid w:val="00BE32FF"/>
    <w:rsid w:val="00BE3F65"/>
    <w:rsid w:val="00BE4C30"/>
    <w:rsid w:val="00BE666F"/>
    <w:rsid w:val="00BF4AD1"/>
    <w:rsid w:val="00BF55CA"/>
    <w:rsid w:val="00BF59F2"/>
    <w:rsid w:val="00BF7AAA"/>
    <w:rsid w:val="00C0603D"/>
    <w:rsid w:val="00C12F40"/>
    <w:rsid w:val="00C15842"/>
    <w:rsid w:val="00C2704F"/>
    <w:rsid w:val="00C304DA"/>
    <w:rsid w:val="00C3295F"/>
    <w:rsid w:val="00C346DA"/>
    <w:rsid w:val="00C35D6A"/>
    <w:rsid w:val="00C36EBE"/>
    <w:rsid w:val="00C42988"/>
    <w:rsid w:val="00C42C80"/>
    <w:rsid w:val="00C45936"/>
    <w:rsid w:val="00C535A4"/>
    <w:rsid w:val="00C538DB"/>
    <w:rsid w:val="00C56CD2"/>
    <w:rsid w:val="00C60868"/>
    <w:rsid w:val="00C60E23"/>
    <w:rsid w:val="00C61958"/>
    <w:rsid w:val="00C666F7"/>
    <w:rsid w:val="00C700FD"/>
    <w:rsid w:val="00C74A5B"/>
    <w:rsid w:val="00C830B5"/>
    <w:rsid w:val="00C85293"/>
    <w:rsid w:val="00C8666A"/>
    <w:rsid w:val="00C86ED5"/>
    <w:rsid w:val="00C87095"/>
    <w:rsid w:val="00C90501"/>
    <w:rsid w:val="00C915EB"/>
    <w:rsid w:val="00CA476A"/>
    <w:rsid w:val="00CA4CC0"/>
    <w:rsid w:val="00CB1927"/>
    <w:rsid w:val="00CB450A"/>
    <w:rsid w:val="00CC0910"/>
    <w:rsid w:val="00CC14F4"/>
    <w:rsid w:val="00CC2321"/>
    <w:rsid w:val="00CC32D3"/>
    <w:rsid w:val="00CC342C"/>
    <w:rsid w:val="00CC5244"/>
    <w:rsid w:val="00CC6484"/>
    <w:rsid w:val="00CC79ED"/>
    <w:rsid w:val="00CD588A"/>
    <w:rsid w:val="00CD6032"/>
    <w:rsid w:val="00CD774C"/>
    <w:rsid w:val="00CE10A3"/>
    <w:rsid w:val="00CE492C"/>
    <w:rsid w:val="00CE589B"/>
    <w:rsid w:val="00CF1E92"/>
    <w:rsid w:val="00CF5984"/>
    <w:rsid w:val="00CF75F1"/>
    <w:rsid w:val="00D0075A"/>
    <w:rsid w:val="00D03A89"/>
    <w:rsid w:val="00D03F91"/>
    <w:rsid w:val="00D0426E"/>
    <w:rsid w:val="00D04E27"/>
    <w:rsid w:val="00D053B4"/>
    <w:rsid w:val="00D06410"/>
    <w:rsid w:val="00D1143E"/>
    <w:rsid w:val="00D16814"/>
    <w:rsid w:val="00D16F41"/>
    <w:rsid w:val="00D21837"/>
    <w:rsid w:val="00D21891"/>
    <w:rsid w:val="00D23339"/>
    <w:rsid w:val="00D233EB"/>
    <w:rsid w:val="00D235B5"/>
    <w:rsid w:val="00D30A8E"/>
    <w:rsid w:val="00D31E11"/>
    <w:rsid w:val="00D3372D"/>
    <w:rsid w:val="00D33CAC"/>
    <w:rsid w:val="00D342E0"/>
    <w:rsid w:val="00D34A3C"/>
    <w:rsid w:val="00D35FBD"/>
    <w:rsid w:val="00D36202"/>
    <w:rsid w:val="00D410B6"/>
    <w:rsid w:val="00D47858"/>
    <w:rsid w:val="00D53E65"/>
    <w:rsid w:val="00D719C0"/>
    <w:rsid w:val="00D7541C"/>
    <w:rsid w:val="00D76736"/>
    <w:rsid w:val="00D80A2F"/>
    <w:rsid w:val="00D86ABF"/>
    <w:rsid w:val="00D870C3"/>
    <w:rsid w:val="00D91E54"/>
    <w:rsid w:val="00D95565"/>
    <w:rsid w:val="00DA4477"/>
    <w:rsid w:val="00DA508F"/>
    <w:rsid w:val="00DA670F"/>
    <w:rsid w:val="00DB08F2"/>
    <w:rsid w:val="00DB22BE"/>
    <w:rsid w:val="00DB5196"/>
    <w:rsid w:val="00DC5A24"/>
    <w:rsid w:val="00DC5B57"/>
    <w:rsid w:val="00DC7384"/>
    <w:rsid w:val="00DD04B9"/>
    <w:rsid w:val="00DD274C"/>
    <w:rsid w:val="00DD48F1"/>
    <w:rsid w:val="00DD5EA5"/>
    <w:rsid w:val="00DD75CB"/>
    <w:rsid w:val="00DE0E1E"/>
    <w:rsid w:val="00DE3639"/>
    <w:rsid w:val="00DE484E"/>
    <w:rsid w:val="00DE7275"/>
    <w:rsid w:val="00DF2C82"/>
    <w:rsid w:val="00DF2E0A"/>
    <w:rsid w:val="00DF3769"/>
    <w:rsid w:val="00DF51AE"/>
    <w:rsid w:val="00DF60D6"/>
    <w:rsid w:val="00DF71AC"/>
    <w:rsid w:val="00DF7F76"/>
    <w:rsid w:val="00E0680E"/>
    <w:rsid w:val="00E06E3F"/>
    <w:rsid w:val="00E06E72"/>
    <w:rsid w:val="00E11682"/>
    <w:rsid w:val="00E1218E"/>
    <w:rsid w:val="00E121FC"/>
    <w:rsid w:val="00E14F16"/>
    <w:rsid w:val="00E14F72"/>
    <w:rsid w:val="00E22271"/>
    <w:rsid w:val="00E23852"/>
    <w:rsid w:val="00E23996"/>
    <w:rsid w:val="00E23F90"/>
    <w:rsid w:val="00E2404A"/>
    <w:rsid w:val="00E27298"/>
    <w:rsid w:val="00E31E56"/>
    <w:rsid w:val="00E32818"/>
    <w:rsid w:val="00E33254"/>
    <w:rsid w:val="00E34503"/>
    <w:rsid w:val="00E36E85"/>
    <w:rsid w:val="00E443D4"/>
    <w:rsid w:val="00E47ACB"/>
    <w:rsid w:val="00E50B8B"/>
    <w:rsid w:val="00E55933"/>
    <w:rsid w:val="00E55B88"/>
    <w:rsid w:val="00E56918"/>
    <w:rsid w:val="00E664DF"/>
    <w:rsid w:val="00E72730"/>
    <w:rsid w:val="00E76599"/>
    <w:rsid w:val="00E81907"/>
    <w:rsid w:val="00E82A25"/>
    <w:rsid w:val="00E84F51"/>
    <w:rsid w:val="00E86F8E"/>
    <w:rsid w:val="00E87AD0"/>
    <w:rsid w:val="00E91399"/>
    <w:rsid w:val="00E96012"/>
    <w:rsid w:val="00EA1011"/>
    <w:rsid w:val="00EA1CA6"/>
    <w:rsid w:val="00EA6F04"/>
    <w:rsid w:val="00EB1104"/>
    <w:rsid w:val="00EB1734"/>
    <w:rsid w:val="00EB17B9"/>
    <w:rsid w:val="00EB312C"/>
    <w:rsid w:val="00EB3C56"/>
    <w:rsid w:val="00EB49EB"/>
    <w:rsid w:val="00EB5A80"/>
    <w:rsid w:val="00EC14FF"/>
    <w:rsid w:val="00EC1EBD"/>
    <w:rsid w:val="00EC2A72"/>
    <w:rsid w:val="00EC4CE8"/>
    <w:rsid w:val="00EC5D65"/>
    <w:rsid w:val="00ED0319"/>
    <w:rsid w:val="00ED0B11"/>
    <w:rsid w:val="00EE2AFC"/>
    <w:rsid w:val="00EE4066"/>
    <w:rsid w:val="00EE50FE"/>
    <w:rsid w:val="00EE6108"/>
    <w:rsid w:val="00EF0F87"/>
    <w:rsid w:val="00EF30C8"/>
    <w:rsid w:val="00EF6840"/>
    <w:rsid w:val="00EF68A7"/>
    <w:rsid w:val="00EF7414"/>
    <w:rsid w:val="00EF7FF4"/>
    <w:rsid w:val="00F046E2"/>
    <w:rsid w:val="00F060C4"/>
    <w:rsid w:val="00F11A6D"/>
    <w:rsid w:val="00F12494"/>
    <w:rsid w:val="00F14308"/>
    <w:rsid w:val="00F16EDD"/>
    <w:rsid w:val="00F22114"/>
    <w:rsid w:val="00F22F86"/>
    <w:rsid w:val="00F23B0E"/>
    <w:rsid w:val="00F2438D"/>
    <w:rsid w:val="00F24F07"/>
    <w:rsid w:val="00F257F9"/>
    <w:rsid w:val="00F25A73"/>
    <w:rsid w:val="00F272AF"/>
    <w:rsid w:val="00F315C2"/>
    <w:rsid w:val="00F37B72"/>
    <w:rsid w:val="00F37D66"/>
    <w:rsid w:val="00F40755"/>
    <w:rsid w:val="00F40E5F"/>
    <w:rsid w:val="00F4205B"/>
    <w:rsid w:val="00F508C6"/>
    <w:rsid w:val="00F51B6E"/>
    <w:rsid w:val="00F544EB"/>
    <w:rsid w:val="00F54B72"/>
    <w:rsid w:val="00F604BA"/>
    <w:rsid w:val="00F60D12"/>
    <w:rsid w:val="00F6213D"/>
    <w:rsid w:val="00F71865"/>
    <w:rsid w:val="00F71E2C"/>
    <w:rsid w:val="00F73B12"/>
    <w:rsid w:val="00F74229"/>
    <w:rsid w:val="00F76CAF"/>
    <w:rsid w:val="00F87D3E"/>
    <w:rsid w:val="00F90411"/>
    <w:rsid w:val="00F906AD"/>
    <w:rsid w:val="00F90D08"/>
    <w:rsid w:val="00F91BFF"/>
    <w:rsid w:val="00F9468A"/>
    <w:rsid w:val="00FA1383"/>
    <w:rsid w:val="00FA22DE"/>
    <w:rsid w:val="00FA2EF2"/>
    <w:rsid w:val="00FB4B46"/>
    <w:rsid w:val="00FB6D8D"/>
    <w:rsid w:val="00FB7674"/>
    <w:rsid w:val="00FB7839"/>
    <w:rsid w:val="00FB7D93"/>
    <w:rsid w:val="00FC08BF"/>
    <w:rsid w:val="00FC37ED"/>
    <w:rsid w:val="00FC585A"/>
    <w:rsid w:val="00FC7169"/>
    <w:rsid w:val="00FD04E3"/>
    <w:rsid w:val="00FE2DCA"/>
    <w:rsid w:val="00FE4114"/>
    <w:rsid w:val="00FF1873"/>
    <w:rsid w:val="00FF2A0F"/>
    <w:rsid w:val="00FF36B0"/>
    <w:rsid w:val="00FF3B46"/>
    <w:rsid w:val="00FF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AA4A8"/>
  <w15:chartTrackingRefBased/>
  <w15:docId w15:val="{FDB538F7-D684-4455-BBF6-902F28EF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952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6E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76E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76E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76E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76E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76E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76E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76E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76E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76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76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76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76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76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76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76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76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76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7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A7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76E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A7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76E4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A76E4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Akapit z listą5,Akapit z listą BS"/>
    <w:basedOn w:val="Normalny"/>
    <w:link w:val="AkapitzlistZnak"/>
    <w:uiPriority w:val="1"/>
    <w:qFormat/>
    <w:rsid w:val="007A76E4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A76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76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76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76E4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link w:val="BezodstpwZnak"/>
    <w:uiPriority w:val="1"/>
    <w:qFormat/>
    <w:rsid w:val="00D34A3C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34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4A3C"/>
    <w:rPr>
      <w:rFonts w:eastAsiaTheme="minorEastAsi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34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4A3C"/>
    <w:rPr>
      <w:rFonts w:eastAsiaTheme="minorEastAsia"/>
      <w:kern w:val="0"/>
      <w:lang w:eastAsia="pl-PL"/>
      <w14:ligatures w14:val="none"/>
    </w:rPr>
  </w:style>
  <w:style w:type="character" w:customStyle="1" w:styleId="AkapitzlistZnak">
    <w:name w:val="Akapit z listą Znak"/>
    <w:aliases w:val="L1 Znak,Numerowanie Znak,List Paragraph Znak,Akapit z listą5 Znak,Akapit z listą BS Znak"/>
    <w:link w:val="Akapitzlist"/>
    <w:uiPriority w:val="1"/>
    <w:qFormat/>
    <w:locked/>
    <w:rsid w:val="00105C52"/>
  </w:style>
  <w:style w:type="character" w:styleId="Odwoaniedokomentarza">
    <w:name w:val="annotation reference"/>
    <w:basedOn w:val="Domylnaczcionkaakapitu"/>
    <w:uiPriority w:val="99"/>
    <w:semiHidden/>
    <w:unhideWhenUsed/>
    <w:rsid w:val="00502F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2F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2FA9"/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2F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2FA9"/>
    <w:rPr>
      <w:rFonts w:eastAsiaTheme="minorEastAsia"/>
      <w:b/>
      <w:bCs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AF56A7"/>
    <w:rPr>
      <w:color w:val="0000FF"/>
      <w:u w:val="single"/>
    </w:rPr>
  </w:style>
  <w:style w:type="paragraph" w:customStyle="1" w:styleId="Default">
    <w:name w:val="Default"/>
    <w:rsid w:val="0082123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501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E492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16594"/>
    <w:rPr>
      <w:color w:val="96607D" w:themeColor="followedHyperlink"/>
      <w:u w:val="single"/>
    </w:rPr>
  </w:style>
  <w:style w:type="paragraph" w:styleId="Poprawka">
    <w:name w:val="Revision"/>
    <w:hidden/>
    <w:uiPriority w:val="99"/>
    <w:semiHidden/>
    <w:rsid w:val="001067BD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paragraph" w:customStyle="1" w:styleId="Styl1">
    <w:name w:val="Styl1"/>
    <w:basedOn w:val="Bezodstpw"/>
    <w:link w:val="Styl1Znak"/>
    <w:qFormat/>
    <w:rsid w:val="00D053B4"/>
    <w:pPr>
      <w:spacing w:before="240" w:after="240" w:line="276" w:lineRule="auto"/>
      <w:jc w:val="center"/>
    </w:pPr>
    <w:rPr>
      <w:rFonts w:ascii="Arial" w:hAnsi="Arial" w:cs="Arial"/>
      <w:b/>
      <w:sz w:val="24"/>
      <w:szCs w:val="24"/>
    </w:rPr>
  </w:style>
  <w:style w:type="character" w:customStyle="1" w:styleId="BezodstpwZnak">
    <w:name w:val="Bez odstępów Znak"/>
    <w:basedOn w:val="Domylnaczcionkaakapitu"/>
    <w:link w:val="Bezodstpw"/>
    <w:uiPriority w:val="1"/>
    <w:rsid w:val="00D053B4"/>
    <w:rPr>
      <w:rFonts w:eastAsiaTheme="minorEastAsia"/>
      <w:kern w:val="0"/>
      <w:lang w:eastAsia="pl-PL"/>
      <w14:ligatures w14:val="none"/>
    </w:rPr>
  </w:style>
  <w:style w:type="character" w:customStyle="1" w:styleId="Styl1Znak">
    <w:name w:val="Styl1 Znak"/>
    <w:basedOn w:val="BezodstpwZnak"/>
    <w:link w:val="Styl1"/>
    <w:rsid w:val="00D053B4"/>
    <w:rPr>
      <w:rFonts w:ascii="Arial" w:eastAsiaTheme="minorEastAsia" w:hAnsi="Arial" w:cs="Arial"/>
      <w:b/>
      <w:kern w:val="0"/>
      <w:sz w:val="24"/>
      <w:szCs w:val="24"/>
      <w:lang w:eastAsia="pl-PL"/>
      <w14:ligatures w14:val="none"/>
    </w:rPr>
  </w:style>
  <w:style w:type="paragraph" w:customStyle="1" w:styleId="Nag1">
    <w:name w:val="Nagł1"/>
    <w:basedOn w:val="Nagwek1"/>
    <w:link w:val="Nag1Znak"/>
    <w:qFormat/>
    <w:rsid w:val="00414792"/>
    <w:pPr>
      <w:spacing w:before="120" w:after="120"/>
      <w:jc w:val="center"/>
    </w:pPr>
    <w:rPr>
      <w:rFonts w:ascii="Helvetica" w:hAnsi="Helvetica" w:cs="Arial"/>
      <w:b/>
      <w:color w:val="auto"/>
      <w:sz w:val="24"/>
      <w:szCs w:val="24"/>
    </w:rPr>
  </w:style>
  <w:style w:type="character" w:customStyle="1" w:styleId="Nag1Znak">
    <w:name w:val="Nagł1 Znak"/>
    <w:basedOn w:val="Nagwek1Znak"/>
    <w:link w:val="Nag1"/>
    <w:rsid w:val="00414792"/>
    <w:rPr>
      <w:rFonts w:ascii="Helvetica" w:eastAsiaTheme="majorEastAsia" w:hAnsi="Helvetica" w:cs="Arial"/>
      <w:b/>
      <w:color w:val="0F476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99df83-0f6a-4c30-b829-cd658658fc9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16AB2F24AFCF41BA32E62981166E83" ma:contentTypeVersion="13" ma:contentTypeDescription="Utwórz nowy dokument." ma:contentTypeScope="" ma:versionID="25608f7eb5c3584a5d646f179cf8a1ec">
  <xsd:schema xmlns:xsd="http://www.w3.org/2001/XMLSchema" xmlns:xs="http://www.w3.org/2001/XMLSchema" xmlns:p="http://schemas.microsoft.com/office/2006/metadata/properties" xmlns:ns3="1a99df83-0f6a-4c30-b829-cd658658fc97" xmlns:ns4="59accab3-0651-440c-924b-f391657b1f00" targetNamespace="http://schemas.microsoft.com/office/2006/metadata/properties" ma:root="true" ma:fieldsID="75f5aa93a9c7706f82d01adfa8397e5e" ns3:_="" ns4:_="">
    <xsd:import namespace="1a99df83-0f6a-4c30-b829-cd658658fc97"/>
    <xsd:import namespace="59accab3-0651-440c-924b-f391657b1f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df83-0f6a-4c30-b829-cd658658f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cab3-0651-440c-924b-f391657b1f0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426BD6-2F00-4C6D-B58E-7057D79B29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68B8BB-3F30-4492-A1BF-11F433773DF6}">
  <ds:schemaRefs>
    <ds:schemaRef ds:uri="http://schemas.microsoft.com/office/2006/metadata/properties"/>
    <ds:schemaRef ds:uri="http://schemas.microsoft.com/office/infopath/2007/PartnerControls"/>
    <ds:schemaRef ds:uri="1a99df83-0f6a-4c30-b829-cd658658fc97"/>
  </ds:schemaRefs>
</ds:datastoreItem>
</file>

<file path=customXml/itemProps3.xml><?xml version="1.0" encoding="utf-8"?>
<ds:datastoreItem xmlns:ds="http://schemas.openxmlformats.org/officeDocument/2006/customXml" ds:itemID="{3677D23A-EB2F-496F-8C4D-026511D25A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904AF1-2BC2-4DA9-A232-4FAED32F4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99df83-0f6a-4c30-b829-cd658658fc97"/>
    <ds:schemaRef ds:uri="59accab3-0651-440c-924b-f391657b1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2880</Words>
  <Characters>17281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Lipus</dc:creator>
  <cp:keywords/>
  <dc:description/>
  <cp:lastModifiedBy>Agata Kak</cp:lastModifiedBy>
  <cp:revision>4</cp:revision>
  <cp:lastPrinted>2024-10-10T06:52:00Z</cp:lastPrinted>
  <dcterms:created xsi:type="dcterms:W3CDTF">2025-03-28T11:28:00Z</dcterms:created>
  <dcterms:modified xsi:type="dcterms:W3CDTF">2025-04-11T07:50:00Z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-1720192414</vt:i4>
  </property>
  <property fmtid="{D5CDD505-2E9C-101B-9397-08002B2CF9AE}" pid="3" name="ContentTypeId">
    <vt:lpwstr>0x0101002816AB2F24AFCF41BA32E62981166E83</vt:lpwstr>
  </property>
</Properties>
</file>