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B1CE9" w14:textId="7569BEC2" w:rsidR="00D22615" w:rsidRPr="008D4207" w:rsidRDefault="008D4207" w:rsidP="00D22615">
      <w:pPr>
        <w:rPr>
          <w:rFonts w:cstheme="minorHAnsi"/>
          <w:b/>
          <w:sz w:val="24"/>
          <w:szCs w:val="24"/>
        </w:rPr>
      </w:pPr>
      <w:r w:rsidRPr="008D4207">
        <w:rPr>
          <w:rFonts w:cstheme="minorHAnsi"/>
          <w:b/>
          <w:sz w:val="24"/>
          <w:szCs w:val="24"/>
        </w:rPr>
        <w:t xml:space="preserve">DZIENNIKARSTWO I KOMUNIKACJA SPOŁECZNA 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126"/>
      </w:tblGrid>
      <w:tr w:rsidR="00D22615" w:rsidRPr="008D4207" w14:paraId="6A6C74FD" w14:textId="77777777" w:rsidTr="00140F80">
        <w:tc>
          <w:tcPr>
            <w:tcW w:w="5778" w:type="dxa"/>
          </w:tcPr>
          <w:p w14:paraId="29910AB6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8D4207">
              <w:rPr>
                <w:rFonts w:cstheme="minorHAnsi"/>
                <w:sz w:val="24"/>
                <w:szCs w:val="24"/>
              </w:rPr>
              <w:t>Brief</w:t>
            </w:r>
            <w:proofErr w:type="spellEnd"/>
          </w:p>
        </w:tc>
        <w:tc>
          <w:tcPr>
            <w:tcW w:w="1560" w:type="dxa"/>
          </w:tcPr>
          <w:p w14:paraId="3C54A975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2001-2013</w:t>
            </w:r>
          </w:p>
        </w:tc>
        <w:tc>
          <w:tcPr>
            <w:tcW w:w="2126" w:type="dxa"/>
          </w:tcPr>
          <w:p w14:paraId="16F5AFF8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367896AA" w14:textId="77777777" w:rsidTr="00140F80">
        <w:tc>
          <w:tcPr>
            <w:tcW w:w="5778" w:type="dxa"/>
          </w:tcPr>
          <w:p w14:paraId="5DD0FB14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Media i marketing</w:t>
            </w:r>
          </w:p>
        </w:tc>
        <w:tc>
          <w:tcPr>
            <w:tcW w:w="1560" w:type="dxa"/>
          </w:tcPr>
          <w:p w14:paraId="353D210F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2002-2010</w:t>
            </w:r>
          </w:p>
        </w:tc>
        <w:tc>
          <w:tcPr>
            <w:tcW w:w="2126" w:type="dxa"/>
          </w:tcPr>
          <w:p w14:paraId="0529FA6B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4963B651" w14:textId="77777777" w:rsidTr="00140F80">
        <w:tc>
          <w:tcPr>
            <w:tcW w:w="5778" w:type="dxa"/>
          </w:tcPr>
          <w:p w14:paraId="4B38CFA6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Nowe Zagłębie</w:t>
            </w:r>
          </w:p>
        </w:tc>
        <w:tc>
          <w:tcPr>
            <w:tcW w:w="1560" w:type="dxa"/>
          </w:tcPr>
          <w:p w14:paraId="5D82EF9D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2126" w:type="dxa"/>
          </w:tcPr>
          <w:p w14:paraId="032F51D9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7AA10263" w14:textId="77777777" w:rsidTr="00140F80">
        <w:tc>
          <w:tcPr>
            <w:tcW w:w="5778" w:type="dxa"/>
          </w:tcPr>
          <w:p w14:paraId="11561C05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Piar.pl</w:t>
            </w:r>
          </w:p>
        </w:tc>
        <w:tc>
          <w:tcPr>
            <w:tcW w:w="1560" w:type="dxa"/>
          </w:tcPr>
          <w:p w14:paraId="2F7DA716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2005-2007</w:t>
            </w:r>
          </w:p>
        </w:tc>
        <w:tc>
          <w:tcPr>
            <w:tcW w:w="2126" w:type="dxa"/>
          </w:tcPr>
          <w:p w14:paraId="027FC479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13A0FCF6" w14:textId="77777777" w:rsidTr="00140F80">
        <w:tc>
          <w:tcPr>
            <w:tcW w:w="5778" w:type="dxa"/>
          </w:tcPr>
          <w:p w14:paraId="0DE58529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Press</w:t>
            </w:r>
          </w:p>
        </w:tc>
        <w:tc>
          <w:tcPr>
            <w:tcW w:w="1560" w:type="dxa"/>
          </w:tcPr>
          <w:p w14:paraId="39321D62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2000-2013</w:t>
            </w:r>
          </w:p>
        </w:tc>
        <w:tc>
          <w:tcPr>
            <w:tcW w:w="2126" w:type="dxa"/>
          </w:tcPr>
          <w:p w14:paraId="529E07E0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48B929CF" w14:textId="77777777" w:rsidTr="00140F80">
        <w:tc>
          <w:tcPr>
            <w:tcW w:w="5778" w:type="dxa"/>
          </w:tcPr>
          <w:p w14:paraId="22152204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Studia Medioznawcze</w:t>
            </w:r>
          </w:p>
        </w:tc>
        <w:tc>
          <w:tcPr>
            <w:tcW w:w="1560" w:type="dxa"/>
          </w:tcPr>
          <w:p w14:paraId="1FC6B338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Od 2005</w:t>
            </w:r>
          </w:p>
        </w:tc>
        <w:tc>
          <w:tcPr>
            <w:tcW w:w="2126" w:type="dxa"/>
          </w:tcPr>
          <w:p w14:paraId="24D634ED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68CBE5D2" w14:textId="77777777" w:rsidTr="00140F80">
        <w:tc>
          <w:tcPr>
            <w:tcW w:w="5778" w:type="dxa"/>
          </w:tcPr>
          <w:p w14:paraId="0285CF82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Śląsk</w:t>
            </w:r>
          </w:p>
        </w:tc>
        <w:tc>
          <w:tcPr>
            <w:tcW w:w="1560" w:type="dxa"/>
          </w:tcPr>
          <w:p w14:paraId="62765184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Od 2014</w:t>
            </w:r>
          </w:p>
        </w:tc>
        <w:tc>
          <w:tcPr>
            <w:tcW w:w="2126" w:type="dxa"/>
          </w:tcPr>
          <w:p w14:paraId="702223FF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22615" w:rsidRPr="008D4207" w14:paraId="44AEB77C" w14:textId="77777777" w:rsidTr="00140F80">
        <w:tc>
          <w:tcPr>
            <w:tcW w:w="5778" w:type="dxa"/>
          </w:tcPr>
          <w:p w14:paraId="713C909D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Zeszyty Prasoznawcze</w:t>
            </w:r>
          </w:p>
        </w:tc>
        <w:tc>
          <w:tcPr>
            <w:tcW w:w="1560" w:type="dxa"/>
          </w:tcPr>
          <w:p w14:paraId="3B84C362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  <w:r w:rsidRPr="008D4207">
              <w:rPr>
                <w:rFonts w:cstheme="minorHAnsi"/>
                <w:sz w:val="24"/>
                <w:szCs w:val="24"/>
              </w:rPr>
              <w:t>Od 1960</w:t>
            </w:r>
          </w:p>
        </w:tc>
        <w:tc>
          <w:tcPr>
            <w:tcW w:w="2126" w:type="dxa"/>
          </w:tcPr>
          <w:p w14:paraId="6F485340" w14:textId="77777777" w:rsidR="00D22615" w:rsidRPr="008D4207" w:rsidRDefault="00D22615" w:rsidP="00140F8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C1E5FC" w14:textId="77777777" w:rsidR="00D22615" w:rsidRPr="008D4207" w:rsidRDefault="00D22615" w:rsidP="00D22615">
      <w:pPr>
        <w:rPr>
          <w:rFonts w:cstheme="minorHAnsi"/>
          <w:sz w:val="24"/>
          <w:szCs w:val="24"/>
        </w:rPr>
      </w:pPr>
    </w:p>
    <w:p w14:paraId="12A101DD" w14:textId="77777777" w:rsidR="00C85E95" w:rsidRDefault="00C85E95"/>
    <w:sectPr w:rsidR="00C85E95" w:rsidSect="002A5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15"/>
    <w:rsid w:val="008D4207"/>
    <w:rsid w:val="00C85E95"/>
    <w:rsid w:val="00D2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4E9A3C"/>
  <w15:docId w15:val="{E80890E3-AD80-4759-86E5-2F416AE5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Kubiczek</dc:creator>
  <cp:keywords/>
  <dc:description/>
  <cp:lastModifiedBy>Ewelina Kubiczek</cp:lastModifiedBy>
  <cp:revision>2</cp:revision>
  <dcterms:created xsi:type="dcterms:W3CDTF">2023-05-16T11:26:00Z</dcterms:created>
  <dcterms:modified xsi:type="dcterms:W3CDTF">2023-05-16T11:26:00Z</dcterms:modified>
</cp:coreProperties>
</file>