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2320" w14:textId="38B40F42" w:rsidR="00312D99" w:rsidRPr="005804E0" w:rsidRDefault="00312D99" w:rsidP="00312D99">
      <w:pPr>
        <w:rPr>
          <w:rFonts w:cstheme="minorHAnsi"/>
          <w:b/>
          <w:sz w:val="24"/>
          <w:szCs w:val="24"/>
        </w:rPr>
      </w:pPr>
      <w:r w:rsidRPr="005804E0">
        <w:rPr>
          <w:rFonts w:cstheme="minorHAnsi"/>
          <w:b/>
          <w:sz w:val="24"/>
          <w:szCs w:val="24"/>
        </w:rPr>
        <w:t>B</w:t>
      </w:r>
      <w:r w:rsidR="00B02C7C">
        <w:rPr>
          <w:rFonts w:cstheme="minorHAnsi"/>
          <w:b/>
          <w:sz w:val="24"/>
          <w:szCs w:val="24"/>
        </w:rPr>
        <w:t xml:space="preserve">EZPIECZEŃSTWO I </w:t>
      </w:r>
      <w:r w:rsidRPr="005804E0">
        <w:rPr>
          <w:rFonts w:cstheme="minorHAnsi"/>
          <w:b/>
          <w:sz w:val="24"/>
          <w:szCs w:val="24"/>
        </w:rPr>
        <w:t>H</w:t>
      </w:r>
      <w:r w:rsidR="00B02C7C">
        <w:rPr>
          <w:rFonts w:cstheme="minorHAnsi"/>
          <w:b/>
          <w:sz w:val="24"/>
          <w:szCs w:val="24"/>
        </w:rPr>
        <w:t xml:space="preserve">IGIENA </w:t>
      </w:r>
      <w:r w:rsidRPr="005804E0">
        <w:rPr>
          <w:rFonts w:cstheme="minorHAnsi"/>
          <w:b/>
          <w:sz w:val="24"/>
          <w:szCs w:val="24"/>
        </w:rPr>
        <w:t>P</w:t>
      </w:r>
      <w:r w:rsidR="00B02C7C">
        <w:rPr>
          <w:rFonts w:cstheme="minorHAnsi"/>
          <w:b/>
          <w:sz w:val="24"/>
          <w:szCs w:val="24"/>
        </w:rPr>
        <w:t>RACY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126"/>
      </w:tblGrid>
      <w:tr w:rsidR="00312D99" w:rsidRPr="005804E0" w14:paraId="6CBB3395" w14:textId="77777777" w:rsidTr="00BA7887">
        <w:tc>
          <w:tcPr>
            <w:tcW w:w="5778" w:type="dxa"/>
          </w:tcPr>
          <w:p w14:paraId="6CBA514C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  <w:r w:rsidRPr="005804E0">
              <w:rPr>
                <w:rFonts w:cstheme="minorHAnsi"/>
                <w:sz w:val="24"/>
                <w:szCs w:val="24"/>
              </w:rPr>
              <w:t>Bezpieczeństwo pracy</w:t>
            </w:r>
          </w:p>
        </w:tc>
        <w:tc>
          <w:tcPr>
            <w:tcW w:w="1560" w:type="dxa"/>
          </w:tcPr>
          <w:p w14:paraId="42CDC62C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  <w:r w:rsidRPr="005804E0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6B385FAC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D99" w:rsidRPr="005804E0" w14:paraId="18CF836D" w14:textId="77777777" w:rsidTr="00BA7887">
        <w:tc>
          <w:tcPr>
            <w:tcW w:w="5778" w:type="dxa"/>
          </w:tcPr>
          <w:p w14:paraId="64B6BCC2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  <w:r w:rsidRPr="005804E0">
              <w:rPr>
                <w:rFonts w:cstheme="minorHAnsi"/>
                <w:sz w:val="24"/>
                <w:szCs w:val="24"/>
              </w:rPr>
              <w:t>Ekologia i technika</w:t>
            </w:r>
          </w:p>
        </w:tc>
        <w:tc>
          <w:tcPr>
            <w:tcW w:w="1560" w:type="dxa"/>
          </w:tcPr>
          <w:p w14:paraId="51745264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  <w:r w:rsidRPr="005804E0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7689A017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D99" w:rsidRPr="005804E0" w14:paraId="2F84DE1C" w14:textId="77777777" w:rsidTr="00BA7887">
        <w:tc>
          <w:tcPr>
            <w:tcW w:w="5778" w:type="dxa"/>
          </w:tcPr>
          <w:p w14:paraId="6BF1A3D1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  <w:r w:rsidRPr="005804E0">
              <w:rPr>
                <w:rFonts w:cstheme="minorHAnsi"/>
                <w:sz w:val="24"/>
                <w:szCs w:val="24"/>
              </w:rPr>
              <w:t>Help</w:t>
            </w:r>
          </w:p>
        </w:tc>
        <w:tc>
          <w:tcPr>
            <w:tcW w:w="1560" w:type="dxa"/>
          </w:tcPr>
          <w:p w14:paraId="3026841C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  <w:r w:rsidRPr="005804E0">
              <w:rPr>
                <w:rFonts w:cstheme="minorHAnsi"/>
                <w:sz w:val="24"/>
                <w:szCs w:val="24"/>
              </w:rPr>
              <w:t>2013</w:t>
            </w:r>
          </w:p>
        </w:tc>
        <w:tc>
          <w:tcPr>
            <w:tcW w:w="2126" w:type="dxa"/>
          </w:tcPr>
          <w:p w14:paraId="50A6F153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D99" w:rsidRPr="005804E0" w14:paraId="02B7F220" w14:textId="77777777" w:rsidTr="00BA7887">
        <w:tc>
          <w:tcPr>
            <w:tcW w:w="5778" w:type="dxa"/>
          </w:tcPr>
          <w:p w14:paraId="1749B3AA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  <w:r w:rsidRPr="005804E0">
              <w:rPr>
                <w:rFonts w:cstheme="minorHAnsi"/>
                <w:sz w:val="24"/>
                <w:szCs w:val="24"/>
              </w:rPr>
              <w:t>Medycyna Pracy</w:t>
            </w:r>
          </w:p>
        </w:tc>
        <w:tc>
          <w:tcPr>
            <w:tcW w:w="1560" w:type="dxa"/>
          </w:tcPr>
          <w:p w14:paraId="017E2BEC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  <w:r w:rsidRPr="005804E0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6067A1D2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D99" w:rsidRPr="005804E0" w14:paraId="6CD1F847" w14:textId="77777777" w:rsidTr="00BA7887">
        <w:tc>
          <w:tcPr>
            <w:tcW w:w="5778" w:type="dxa"/>
          </w:tcPr>
          <w:p w14:paraId="65D065BA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  <w:r w:rsidRPr="005804E0">
              <w:rPr>
                <w:rFonts w:cstheme="minorHAnsi"/>
                <w:sz w:val="24"/>
                <w:szCs w:val="24"/>
              </w:rPr>
              <w:t>Przyjaciel przy pracy</w:t>
            </w:r>
          </w:p>
        </w:tc>
        <w:tc>
          <w:tcPr>
            <w:tcW w:w="1560" w:type="dxa"/>
          </w:tcPr>
          <w:p w14:paraId="06DB81F1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  <w:r w:rsidRPr="005804E0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2E14BE36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D99" w:rsidRPr="005804E0" w14:paraId="4A9F132B" w14:textId="77777777" w:rsidTr="00BA7887">
        <w:tc>
          <w:tcPr>
            <w:tcW w:w="5778" w:type="dxa"/>
          </w:tcPr>
          <w:p w14:paraId="4E2EB3C1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  <w:r w:rsidRPr="005804E0">
              <w:rPr>
                <w:rFonts w:cstheme="minorHAnsi"/>
                <w:sz w:val="24"/>
                <w:szCs w:val="24"/>
              </w:rPr>
              <w:t>Służba pracownicza</w:t>
            </w:r>
          </w:p>
        </w:tc>
        <w:tc>
          <w:tcPr>
            <w:tcW w:w="1560" w:type="dxa"/>
          </w:tcPr>
          <w:p w14:paraId="70B2C59B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  <w:r w:rsidRPr="005804E0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1553CAFD" w14:textId="77777777" w:rsidR="00312D99" w:rsidRPr="005804E0" w:rsidRDefault="00312D99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AF287E" w14:textId="77777777" w:rsidR="00312D99" w:rsidRPr="005804E0" w:rsidRDefault="00312D99" w:rsidP="00312D99">
      <w:pPr>
        <w:rPr>
          <w:rFonts w:cstheme="minorHAnsi"/>
          <w:b/>
          <w:sz w:val="24"/>
          <w:szCs w:val="24"/>
        </w:rPr>
      </w:pPr>
    </w:p>
    <w:p w14:paraId="01B15BBE" w14:textId="77777777" w:rsidR="005C50E5" w:rsidRPr="005804E0" w:rsidRDefault="005C50E5">
      <w:pPr>
        <w:rPr>
          <w:rFonts w:cstheme="minorHAnsi"/>
          <w:sz w:val="24"/>
          <w:szCs w:val="24"/>
        </w:rPr>
      </w:pPr>
    </w:p>
    <w:sectPr w:rsidR="005C50E5" w:rsidRPr="005804E0" w:rsidSect="005C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99"/>
    <w:rsid w:val="00312D99"/>
    <w:rsid w:val="005804E0"/>
    <w:rsid w:val="005C50E5"/>
    <w:rsid w:val="00B0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1BCF1"/>
  <w15:docId w15:val="{5D066C8A-F508-4161-8E6F-16E1A34C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D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165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Kubiczek</dc:creator>
  <cp:keywords/>
  <dc:description/>
  <cp:lastModifiedBy>Ewelina Kubiczek</cp:lastModifiedBy>
  <cp:revision>3</cp:revision>
  <dcterms:created xsi:type="dcterms:W3CDTF">2023-05-16T11:16:00Z</dcterms:created>
  <dcterms:modified xsi:type="dcterms:W3CDTF">2023-05-16T11:59:00Z</dcterms:modified>
</cp:coreProperties>
</file>